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95A4" w14:textId="77777777" w:rsidR="003D3235" w:rsidRPr="007F59A3" w:rsidRDefault="001E1738" w:rsidP="007F59A3">
      <w:pPr>
        <w:pStyle w:val="Heading1"/>
        <w:rPr>
          <w:b/>
          <w:color w:val="CB333B"/>
        </w:rPr>
      </w:pPr>
      <w:bookmarkStart w:id="0" w:name="_Hlk21880594"/>
      <w:r w:rsidRPr="007F59A3">
        <w:rPr>
          <w:b/>
          <w:color w:val="CB333B"/>
        </w:rPr>
        <w:t xml:space="preserve">A Guide for </w:t>
      </w:r>
      <w:r w:rsidR="00FE6F9C" w:rsidRPr="007F59A3">
        <w:rPr>
          <w:b/>
          <w:color w:val="CB333B"/>
        </w:rPr>
        <w:t>Professionals</w:t>
      </w:r>
      <w:r w:rsidR="00791D21" w:rsidRPr="007F59A3">
        <w:rPr>
          <w:b/>
          <w:color w:val="CB333B"/>
        </w:rPr>
        <w:t xml:space="preserve"> </w:t>
      </w:r>
      <w:r w:rsidR="00402A51" w:rsidRPr="007F59A3">
        <w:rPr>
          <w:b/>
          <w:color w:val="CB333B"/>
        </w:rPr>
        <w:t>W</w:t>
      </w:r>
      <w:r w:rsidR="00FE6F9C" w:rsidRPr="007F59A3">
        <w:rPr>
          <w:b/>
          <w:color w:val="CB333B"/>
        </w:rPr>
        <w:t xml:space="preserve">orking with </w:t>
      </w:r>
      <w:r w:rsidRPr="007F59A3">
        <w:rPr>
          <w:b/>
          <w:color w:val="CB333B"/>
        </w:rPr>
        <w:t>Hoosier Women</w:t>
      </w:r>
      <w:bookmarkEnd w:id="0"/>
    </w:p>
    <w:p w14:paraId="29D48235" w14:textId="77777777" w:rsidR="00443BD1" w:rsidRDefault="000F6267" w:rsidP="00443BD1">
      <w:r>
        <w:t xml:space="preserve">Hoosier </w:t>
      </w:r>
      <w:r w:rsidR="00402A51">
        <w:t>w</w:t>
      </w:r>
      <w:r>
        <w:t xml:space="preserve">omen who are thinking about becoming pregnant, who are pregnant </w:t>
      </w:r>
      <w:r w:rsidR="00443BD1">
        <w:t>or have delivered a baby may apply for coverage for one of these Indiana Health Coverage Programs</w:t>
      </w:r>
      <w:r w:rsidR="00C01283">
        <w:t>:</w:t>
      </w:r>
    </w:p>
    <w:p w14:paraId="5893E59F" w14:textId="77777777" w:rsidR="0057151E" w:rsidRPr="00003E7E" w:rsidRDefault="0057151E" w:rsidP="003D3235">
      <w:pPr>
        <w:spacing w:after="0"/>
        <w:rPr>
          <w:b/>
          <w:color w:val="10069F"/>
        </w:rPr>
      </w:pPr>
      <w:r w:rsidRPr="00003E7E">
        <w:rPr>
          <w:b/>
          <w:color w:val="10069F"/>
        </w:rPr>
        <w:t>Healthy Indiana Plan</w:t>
      </w:r>
      <w:r w:rsidR="005D4F17" w:rsidRPr="00003E7E">
        <w:rPr>
          <w:b/>
          <w:color w:val="10069F"/>
        </w:rPr>
        <w:t xml:space="preserve"> (HIP)</w:t>
      </w:r>
      <w:r w:rsidR="00FE2717" w:rsidRPr="00003E7E">
        <w:rPr>
          <w:b/>
          <w:color w:val="10069F"/>
        </w:rPr>
        <w:t xml:space="preserve"> - HIP MAMA</w:t>
      </w:r>
    </w:p>
    <w:p w14:paraId="3CDCF1B5" w14:textId="77777777" w:rsidR="0057151E" w:rsidRPr="007268BD" w:rsidRDefault="0057151E" w:rsidP="003D323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>Adults 19 - 64 years old</w:t>
      </w:r>
    </w:p>
    <w:p w14:paraId="03318AA5" w14:textId="77777777" w:rsidR="0057151E" w:rsidRPr="007268BD" w:rsidRDefault="00F25802" w:rsidP="00AE7A3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68BD">
        <w:rPr>
          <w:sz w:val="20"/>
          <w:szCs w:val="20"/>
        </w:rPr>
        <w:t>$2</w:t>
      </w:r>
      <w:r w:rsidR="00110ACC" w:rsidRPr="007268BD">
        <w:rPr>
          <w:sz w:val="20"/>
          <w:szCs w:val="20"/>
        </w:rPr>
        <w:t>3</w:t>
      </w:r>
      <w:r w:rsidRPr="007268BD">
        <w:rPr>
          <w:sz w:val="20"/>
          <w:szCs w:val="20"/>
        </w:rPr>
        <w:t>,</w:t>
      </w:r>
      <w:r w:rsidR="00110ACC" w:rsidRPr="007268BD">
        <w:rPr>
          <w:sz w:val="20"/>
          <w:szCs w:val="20"/>
        </w:rPr>
        <w:t>628</w:t>
      </w:r>
      <w:r w:rsidRPr="007268BD">
        <w:rPr>
          <w:sz w:val="20"/>
          <w:szCs w:val="20"/>
        </w:rPr>
        <w:t xml:space="preserve"> </w:t>
      </w:r>
      <w:r w:rsidR="003767A5" w:rsidRPr="007268BD">
        <w:rPr>
          <w:sz w:val="20"/>
          <w:szCs w:val="20"/>
        </w:rPr>
        <w:t xml:space="preserve">(133% Federal Poverty Level + 5% disregard) </w:t>
      </w:r>
      <w:r w:rsidR="00F52CE3" w:rsidRPr="007268BD">
        <w:rPr>
          <w:sz w:val="20"/>
          <w:szCs w:val="20"/>
        </w:rPr>
        <w:t xml:space="preserve">for tax household of two (mom + baby) </w:t>
      </w:r>
    </w:p>
    <w:p w14:paraId="1EA07FE9" w14:textId="77777777" w:rsidR="002B54F2" w:rsidRPr="007268BD" w:rsidRDefault="005D4F17" w:rsidP="00D9613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68BD">
        <w:rPr>
          <w:sz w:val="20"/>
          <w:szCs w:val="20"/>
        </w:rPr>
        <w:t xml:space="preserve">Pregnant women </w:t>
      </w:r>
      <w:bookmarkStart w:id="1" w:name="_Hlk21856741"/>
      <w:r w:rsidR="0014291D" w:rsidRPr="007268BD">
        <w:rPr>
          <w:sz w:val="20"/>
          <w:szCs w:val="20"/>
        </w:rPr>
        <w:t xml:space="preserve">(pregnancy + 60 days postpartum) </w:t>
      </w:r>
      <w:bookmarkEnd w:id="1"/>
      <w:r w:rsidR="00FE2717" w:rsidRPr="007268BD">
        <w:rPr>
          <w:sz w:val="20"/>
          <w:szCs w:val="20"/>
        </w:rPr>
        <w:t>are placed into</w:t>
      </w:r>
      <w:r w:rsidRPr="007268BD">
        <w:rPr>
          <w:sz w:val="20"/>
          <w:szCs w:val="20"/>
        </w:rPr>
        <w:t xml:space="preserve"> HIP MAMA with no cost sharing or POWER account payments during pregnancy</w:t>
      </w:r>
      <w:r w:rsidR="0014291D" w:rsidRPr="007268BD">
        <w:rPr>
          <w:sz w:val="20"/>
          <w:szCs w:val="20"/>
        </w:rPr>
        <w:t xml:space="preserve"> </w:t>
      </w:r>
    </w:p>
    <w:p w14:paraId="0E57C852" w14:textId="77777777" w:rsidR="00D107A9" w:rsidRPr="007268BD" w:rsidRDefault="00D107A9" w:rsidP="00D96135">
      <w:pPr>
        <w:pStyle w:val="ListParagraph"/>
        <w:numPr>
          <w:ilvl w:val="0"/>
          <w:numId w:val="5"/>
        </w:numPr>
        <w:rPr>
          <w:sz w:val="20"/>
          <w:szCs w:val="20"/>
        </w:rPr>
      </w:pPr>
      <w:bookmarkStart w:id="2" w:name="_Hlk21857047"/>
      <w:r w:rsidRPr="007268BD">
        <w:rPr>
          <w:sz w:val="20"/>
          <w:szCs w:val="20"/>
        </w:rPr>
        <w:t xml:space="preserve">Must choose a managed care </w:t>
      </w:r>
      <w:r w:rsidR="00FE2717" w:rsidRPr="007268BD">
        <w:rPr>
          <w:sz w:val="20"/>
          <w:szCs w:val="20"/>
        </w:rPr>
        <w:t>entity</w:t>
      </w:r>
      <w:r w:rsidRPr="007268BD">
        <w:rPr>
          <w:sz w:val="20"/>
          <w:szCs w:val="20"/>
        </w:rPr>
        <w:t xml:space="preserve"> (Anthem, CareSource, Managed Health Services, </w:t>
      </w:r>
      <w:r w:rsidR="004F2E10" w:rsidRPr="007268BD">
        <w:rPr>
          <w:sz w:val="20"/>
          <w:szCs w:val="20"/>
        </w:rPr>
        <w:t xml:space="preserve">or </w:t>
      </w:r>
      <w:r w:rsidRPr="007268BD">
        <w:rPr>
          <w:sz w:val="20"/>
          <w:szCs w:val="20"/>
        </w:rPr>
        <w:t>MDwise)</w:t>
      </w:r>
    </w:p>
    <w:bookmarkEnd w:id="2"/>
    <w:p w14:paraId="58AC9E85" w14:textId="77777777" w:rsidR="005D4F17" w:rsidRPr="00003E7E" w:rsidRDefault="000E0B64" w:rsidP="003D3235">
      <w:pPr>
        <w:spacing w:after="0"/>
        <w:rPr>
          <w:b/>
          <w:color w:val="10069F"/>
        </w:rPr>
      </w:pPr>
      <w:r>
        <w:rPr>
          <w:b/>
          <w:color w:val="10069F"/>
        </w:rPr>
        <w:t>Hoosier Healthwise</w:t>
      </w:r>
    </w:p>
    <w:p w14:paraId="714A3F03" w14:textId="77777777" w:rsidR="002B54F2" w:rsidRPr="007268BD" w:rsidRDefault="00582288" w:rsidP="003D323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>For children</w:t>
      </w:r>
      <w:r w:rsidR="00D107A9" w:rsidRPr="007268BD">
        <w:rPr>
          <w:sz w:val="20"/>
          <w:szCs w:val="20"/>
        </w:rPr>
        <w:t xml:space="preserve"> and pregnant women (pregnancy + 60 days postpartum)</w:t>
      </w:r>
    </w:p>
    <w:p w14:paraId="4860491B" w14:textId="77777777" w:rsidR="002B54F2" w:rsidRPr="007268BD" w:rsidRDefault="003767A5" w:rsidP="003D323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 xml:space="preserve">For pregnant women: </w:t>
      </w:r>
      <w:r w:rsidR="00F25802" w:rsidRPr="007268BD">
        <w:rPr>
          <w:sz w:val="20"/>
          <w:szCs w:val="20"/>
        </w:rPr>
        <w:t>$3</w:t>
      </w:r>
      <w:r w:rsidR="00F52CE3" w:rsidRPr="007268BD">
        <w:rPr>
          <w:sz w:val="20"/>
          <w:szCs w:val="20"/>
        </w:rPr>
        <w:t>6</w:t>
      </w:r>
      <w:r w:rsidR="00F25802" w:rsidRPr="007268BD">
        <w:rPr>
          <w:sz w:val="20"/>
          <w:szCs w:val="20"/>
        </w:rPr>
        <w:t>,</w:t>
      </w:r>
      <w:r w:rsidR="00F52CE3" w:rsidRPr="007268BD">
        <w:rPr>
          <w:sz w:val="20"/>
          <w:szCs w:val="20"/>
        </w:rPr>
        <w:t>9</w:t>
      </w:r>
      <w:r w:rsidR="00133B0D" w:rsidRPr="007268BD">
        <w:rPr>
          <w:sz w:val="20"/>
          <w:szCs w:val="20"/>
        </w:rPr>
        <w:t>36</w:t>
      </w:r>
      <w:r w:rsidR="00F25802" w:rsidRPr="007268BD">
        <w:rPr>
          <w:sz w:val="20"/>
          <w:szCs w:val="20"/>
        </w:rPr>
        <w:t xml:space="preserve"> </w:t>
      </w:r>
      <w:r w:rsidRPr="007268BD">
        <w:rPr>
          <w:sz w:val="20"/>
          <w:szCs w:val="20"/>
        </w:rPr>
        <w:t xml:space="preserve">(208% Federal Poverty Level + 5% disregard) </w:t>
      </w:r>
      <w:r w:rsidR="00F52CE3" w:rsidRPr="007268BD">
        <w:rPr>
          <w:sz w:val="20"/>
          <w:szCs w:val="20"/>
        </w:rPr>
        <w:t xml:space="preserve">for tax household of two </w:t>
      </w:r>
      <w:r w:rsidRPr="007268BD">
        <w:rPr>
          <w:sz w:val="20"/>
          <w:szCs w:val="20"/>
        </w:rPr>
        <w:t>(</w:t>
      </w:r>
      <w:r w:rsidR="00F52CE3" w:rsidRPr="007268BD">
        <w:rPr>
          <w:sz w:val="20"/>
          <w:szCs w:val="20"/>
        </w:rPr>
        <w:t>mom + baby</w:t>
      </w:r>
      <w:r w:rsidRPr="007268BD">
        <w:rPr>
          <w:sz w:val="20"/>
          <w:szCs w:val="20"/>
        </w:rPr>
        <w:t xml:space="preserve">) </w:t>
      </w:r>
    </w:p>
    <w:p w14:paraId="30E163C1" w14:textId="77777777" w:rsidR="00D107A9" w:rsidRPr="007268BD" w:rsidRDefault="00D107A9" w:rsidP="00D9613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68BD">
        <w:rPr>
          <w:sz w:val="20"/>
          <w:szCs w:val="20"/>
        </w:rPr>
        <w:t>No cost for pregnant women</w:t>
      </w:r>
    </w:p>
    <w:p w14:paraId="51BCBFE0" w14:textId="77777777" w:rsidR="00D107A9" w:rsidRPr="007268BD" w:rsidRDefault="00D107A9" w:rsidP="00D107A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68BD">
        <w:rPr>
          <w:sz w:val="20"/>
          <w:szCs w:val="20"/>
        </w:rPr>
        <w:t xml:space="preserve">Must choose a managed care </w:t>
      </w:r>
      <w:r w:rsidR="00FE2717" w:rsidRPr="007268BD">
        <w:rPr>
          <w:sz w:val="20"/>
          <w:szCs w:val="20"/>
        </w:rPr>
        <w:t>entity</w:t>
      </w:r>
      <w:r w:rsidRPr="007268BD">
        <w:rPr>
          <w:sz w:val="20"/>
          <w:szCs w:val="20"/>
        </w:rPr>
        <w:t xml:space="preserve"> (Anthem, CareSource, Managed Health Services, </w:t>
      </w:r>
      <w:r w:rsidR="004F2E10" w:rsidRPr="007268BD">
        <w:rPr>
          <w:sz w:val="20"/>
          <w:szCs w:val="20"/>
        </w:rPr>
        <w:t xml:space="preserve">or </w:t>
      </w:r>
      <w:r w:rsidRPr="007268BD">
        <w:rPr>
          <w:sz w:val="20"/>
          <w:szCs w:val="20"/>
        </w:rPr>
        <w:t>MDwise)</w:t>
      </w:r>
    </w:p>
    <w:p w14:paraId="5119C945" w14:textId="77777777" w:rsidR="00003E7E" w:rsidRPr="00003E7E" w:rsidRDefault="00582288" w:rsidP="00FE2717">
      <w:pPr>
        <w:spacing w:after="0"/>
        <w:rPr>
          <w:b/>
          <w:color w:val="10069F"/>
        </w:rPr>
      </w:pPr>
      <w:r w:rsidRPr="00003E7E">
        <w:rPr>
          <w:b/>
          <w:color w:val="10069F"/>
        </w:rPr>
        <w:t>Family Planning</w:t>
      </w:r>
      <w:r w:rsidR="00D107A9" w:rsidRPr="00003E7E">
        <w:rPr>
          <w:b/>
          <w:color w:val="10069F"/>
        </w:rPr>
        <w:t xml:space="preserve"> </w:t>
      </w:r>
    </w:p>
    <w:p w14:paraId="654B2E30" w14:textId="77777777" w:rsidR="00FE2717" w:rsidRPr="007268BD" w:rsidRDefault="004F2E10" w:rsidP="005822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68BD">
        <w:rPr>
          <w:sz w:val="20"/>
          <w:szCs w:val="20"/>
        </w:rPr>
        <w:t>S</w:t>
      </w:r>
      <w:r w:rsidR="00FE2717" w:rsidRPr="007268BD">
        <w:rPr>
          <w:sz w:val="20"/>
          <w:szCs w:val="20"/>
        </w:rPr>
        <w:t xml:space="preserve">ervices to temporarily or permanently prevent or delay pregnancy </w:t>
      </w:r>
    </w:p>
    <w:p w14:paraId="1037C447" w14:textId="77777777" w:rsidR="00003E7E" w:rsidRPr="007268BD" w:rsidRDefault="00003E7E" w:rsidP="00003E7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>No age limitations</w:t>
      </w:r>
    </w:p>
    <w:p w14:paraId="46718D4B" w14:textId="77777777" w:rsidR="00582288" w:rsidRPr="007268BD" w:rsidRDefault="00582288" w:rsidP="005822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68BD">
        <w:rPr>
          <w:sz w:val="20"/>
          <w:szCs w:val="20"/>
        </w:rPr>
        <w:t>Not eligible if pregnant</w:t>
      </w:r>
    </w:p>
    <w:p w14:paraId="0D464440" w14:textId="77777777" w:rsidR="00582288" w:rsidRPr="007268BD" w:rsidRDefault="00582288" w:rsidP="005822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68BD">
        <w:rPr>
          <w:sz w:val="20"/>
          <w:szCs w:val="20"/>
        </w:rPr>
        <w:t>Must not be eligible for other Medicaid programs.</w:t>
      </w:r>
    </w:p>
    <w:p w14:paraId="5BB50219" w14:textId="77777777" w:rsidR="00582288" w:rsidRPr="007268BD" w:rsidRDefault="00F25802" w:rsidP="005822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68BD">
        <w:rPr>
          <w:sz w:val="20"/>
          <w:szCs w:val="20"/>
        </w:rPr>
        <w:t>$</w:t>
      </w:r>
      <w:r w:rsidR="00F52CE3" w:rsidRPr="007268BD">
        <w:rPr>
          <w:sz w:val="20"/>
          <w:szCs w:val="20"/>
        </w:rPr>
        <w:t>17</w:t>
      </w:r>
      <w:r w:rsidRPr="007268BD">
        <w:rPr>
          <w:sz w:val="20"/>
          <w:szCs w:val="20"/>
        </w:rPr>
        <w:t>,</w:t>
      </w:r>
      <w:r w:rsidR="00F52CE3" w:rsidRPr="007268BD">
        <w:rPr>
          <w:sz w:val="20"/>
          <w:szCs w:val="20"/>
        </w:rPr>
        <w:t>614</w:t>
      </w:r>
      <w:r w:rsidRPr="007268BD">
        <w:rPr>
          <w:sz w:val="20"/>
          <w:szCs w:val="20"/>
        </w:rPr>
        <w:t xml:space="preserve"> </w:t>
      </w:r>
      <w:r w:rsidR="003767A5" w:rsidRPr="007268BD">
        <w:rPr>
          <w:sz w:val="20"/>
          <w:szCs w:val="20"/>
        </w:rPr>
        <w:t xml:space="preserve">(141% Federal Poverty Level) </w:t>
      </w:r>
      <w:r w:rsidR="00F52CE3" w:rsidRPr="007268BD">
        <w:rPr>
          <w:sz w:val="20"/>
          <w:szCs w:val="20"/>
        </w:rPr>
        <w:t xml:space="preserve">for tax household of one </w:t>
      </w:r>
    </w:p>
    <w:p w14:paraId="4A1E516C" w14:textId="77777777" w:rsidR="00D107A9" w:rsidRPr="007268BD" w:rsidRDefault="00F25802" w:rsidP="005822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68BD">
        <w:rPr>
          <w:sz w:val="20"/>
          <w:szCs w:val="20"/>
        </w:rPr>
        <w:t>Not managed care</w:t>
      </w:r>
    </w:p>
    <w:p w14:paraId="08267BFF" w14:textId="77777777" w:rsidR="003A6795" w:rsidRPr="003A6795" w:rsidRDefault="003A6795" w:rsidP="003A6795">
      <w:pPr>
        <w:rPr>
          <w:color w:val="10069F"/>
        </w:rPr>
      </w:pPr>
      <w:bookmarkStart w:id="3" w:name="_Hlk21861808"/>
      <w:r w:rsidRPr="007268BD">
        <w:rPr>
          <w:b/>
          <w:color w:val="10069F"/>
        </w:rPr>
        <w:t>Note:</w:t>
      </w:r>
      <w:r w:rsidRPr="003A6795">
        <w:rPr>
          <w:color w:val="10069F"/>
        </w:rPr>
        <w:t xml:space="preserve">  Lawful </w:t>
      </w:r>
      <w:r w:rsidR="00F25802">
        <w:rPr>
          <w:color w:val="10069F"/>
        </w:rPr>
        <w:t>P</w:t>
      </w:r>
      <w:r w:rsidRPr="003A6795">
        <w:rPr>
          <w:color w:val="10069F"/>
        </w:rPr>
        <w:t xml:space="preserve">ermanent </w:t>
      </w:r>
      <w:r w:rsidR="00F25802">
        <w:rPr>
          <w:color w:val="10069F"/>
        </w:rPr>
        <w:t>R</w:t>
      </w:r>
      <w:r w:rsidRPr="003A6795">
        <w:rPr>
          <w:color w:val="10069F"/>
        </w:rPr>
        <w:t xml:space="preserve">esidents eligible for these Medicaid programs after 5 years.  </w:t>
      </w:r>
      <w:bookmarkEnd w:id="3"/>
    </w:p>
    <w:p w14:paraId="476F9E5B" w14:textId="77777777" w:rsidR="00934BD8" w:rsidRPr="00003E7E" w:rsidRDefault="00934BD8" w:rsidP="003D3235">
      <w:pPr>
        <w:spacing w:after="0"/>
        <w:rPr>
          <w:b/>
          <w:color w:val="10069F"/>
        </w:rPr>
      </w:pPr>
      <w:r w:rsidRPr="00003E7E">
        <w:rPr>
          <w:b/>
          <w:color w:val="10069F"/>
        </w:rPr>
        <w:t>Emergency Services</w:t>
      </w:r>
      <w:r w:rsidR="000E0B64">
        <w:rPr>
          <w:b/>
          <w:color w:val="10069F"/>
        </w:rPr>
        <w:t xml:space="preserve"> Only</w:t>
      </w:r>
    </w:p>
    <w:p w14:paraId="201AF628" w14:textId="77777777" w:rsidR="00B12264" w:rsidRPr="007268BD" w:rsidRDefault="00B12264" w:rsidP="00C3539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>Emergency s</w:t>
      </w:r>
      <w:r w:rsidR="00934BD8" w:rsidRPr="007268BD">
        <w:rPr>
          <w:sz w:val="20"/>
          <w:szCs w:val="20"/>
        </w:rPr>
        <w:t xml:space="preserve">ervices </w:t>
      </w:r>
      <w:r w:rsidRPr="007268BD">
        <w:rPr>
          <w:sz w:val="20"/>
          <w:szCs w:val="20"/>
        </w:rPr>
        <w:t>only</w:t>
      </w:r>
      <w:r w:rsidR="00934BD8" w:rsidRPr="007268BD">
        <w:rPr>
          <w:sz w:val="20"/>
          <w:szCs w:val="20"/>
        </w:rPr>
        <w:t xml:space="preserve"> (including labor and delivery) </w:t>
      </w:r>
    </w:p>
    <w:p w14:paraId="456221FD" w14:textId="77777777" w:rsidR="000474F1" w:rsidRPr="007268BD" w:rsidRDefault="00B12264" w:rsidP="00C3539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 xml:space="preserve">Available for immigrants who are otherwise eligible for </w:t>
      </w:r>
      <w:r w:rsidR="00104CD9" w:rsidRPr="007268BD">
        <w:rPr>
          <w:sz w:val="20"/>
          <w:szCs w:val="20"/>
        </w:rPr>
        <w:t xml:space="preserve">Medicaid </w:t>
      </w:r>
      <w:r w:rsidRPr="007268BD">
        <w:rPr>
          <w:sz w:val="20"/>
          <w:szCs w:val="20"/>
        </w:rPr>
        <w:t xml:space="preserve">but lack qualifying immigration </w:t>
      </w:r>
      <w:r w:rsidR="00104CD9" w:rsidRPr="007268BD">
        <w:rPr>
          <w:sz w:val="20"/>
          <w:szCs w:val="20"/>
        </w:rPr>
        <w:t>status</w:t>
      </w:r>
      <w:r w:rsidRPr="007268BD">
        <w:rPr>
          <w:sz w:val="20"/>
          <w:szCs w:val="20"/>
        </w:rPr>
        <w:t>.</w:t>
      </w:r>
    </w:p>
    <w:p w14:paraId="60BECF5C" w14:textId="77777777" w:rsidR="007268BD" w:rsidRPr="007268BD" w:rsidRDefault="007268BD" w:rsidP="007268BD">
      <w:pPr>
        <w:pStyle w:val="ListParagraph"/>
        <w:spacing w:after="0"/>
        <w:rPr>
          <w:sz w:val="16"/>
          <w:szCs w:val="16"/>
        </w:rPr>
      </w:pPr>
    </w:p>
    <w:p w14:paraId="1325DE35" w14:textId="77777777" w:rsidR="009C397C" w:rsidRPr="009C397C" w:rsidRDefault="009C397C" w:rsidP="009C397C">
      <w:pPr>
        <w:spacing w:after="0"/>
        <w:rPr>
          <w:b/>
          <w:color w:val="10069F"/>
        </w:rPr>
      </w:pPr>
      <w:r w:rsidRPr="009C397C">
        <w:rPr>
          <w:b/>
          <w:color w:val="10069F"/>
        </w:rPr>
        <w:t>Emergency Services</w:t>
      </w:r>
      <w:r>
        <w:rPr>
          <w:b/>
          <w:color w:val="10069F"/>
        </w:rPr>
        <w:t xml:space="preserve"> Only with Pregnancy Coverage - Package B</w:t>
      </w:r>
    </w:p>
    <w:p w14:paraId="2ECA4C4E" w14:textId="77777777" w:rsidR="009C397C" w:rsidRPr="007268BD" w:rsidRDefault="009C397C" w:rsidP="009C397C">
      <w:pPr>
        <w:spacing w:after="0"/>
        <w:rPr>
          <w:color w:val="CB333B"/>
        </w:rPr>
      </w:pPr>
      <w:r w:rsidRPr="007268BD">
        <w:rPr>
          <w:color w:val="CB333B"/>
        </w:rPr>
        <w:t>NEW!  Effective 11/30/2019</w:t>
      </w:r>
    </w:p>
    <w:p w14:paraId="21DE16E4" w14:textId="77777777" w:rsidR="009C397C" w:rsidRPr="007268BD" w:rsidRDefault="009C397C" w:rsidP="009C397C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>Immigration status equal</w:t>
      </w:r>
      <w:r w:rsidR="000E0B64">
        <w:rPr>
          <w:sz w:val="20"/>
          <w:szCs w:val="20"/>
        </w:rPr>
        <w:t xml:space="preserve"> to “Lawful Permanent Resident”</w:t>
      </w:r>
    </w:p>
    <w:p w14:paraId="6020F866" w14:textId="77777777" w:rsidR="009C397C" w:rsidRPr="007268BD" w:rsidRDefault="009C397C" w:rsidP="009C397C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>Pregnant or within the 60-day postpartum period</w:t>
      </w:r>
    </w:p>
    <w:p w14:paraId="6BE65D82" w14:textId="77777777" w:rsidR="009C397C" w:rsidRPr="007268BD" w:rsidRDefault="009C397C" w:rsidP="009C397C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7268BD">
        <w:rPr>
          <w:sz w:val="20"/>
          <w:szCs w:val="20"/>
        </w:rPr>
        <w:t>Prenatal and postpartum services</w:t>
      </w:r>
      <w:r w:rsidR="007268BD">
        <w:rPr>
          <w:sz w:val="20"/>
          <w:szCs w:val="20"/>
        </w:rPr>
        <w:t xml:space="preserve"> </w:t>
      </w:r>
    </w:p>
    <w:p w14:paraId="7F9E391C" w14:textId="77777777" w:rsidR="007268BD" w:rsidRPr="007268BD" w:rsidRDefault="007268BD" w:rsidP="007268BD">
      <w:pPr>
        <w:pStyle w:val="ListParagraph"/>
        <w:spacing w:after="0"/>
        <w:rPr>
          <w:sz w:val="16"/>
          <w:szCs w:val="16"/>
        </w:rPr>
      </w:pPr>
    </w:p>
    <w:p w14:paraId="7401F528" w14:textId="77777777" w:rsidR="00B12264" w:rsidRPr="007268BD" w:rsidRDefault="003A6795" w:rsidP="007268BD">
      <w:pPr>
        <w:rPr>
          <w:color w:val="10069F"/>
        </w:rPr>
      </w:pPr>
      <w:r w:rsidRPr="007268BD">
        <w:rPr>
          <w:b/>
          <w:color w:val="10069F"/>
        </w:rPr>
        <w:t xml:space="preserve">Note:  </w:t>
      </w:r>
      <w:r w:rsidRPr="007268BD">
        <w:rPr>
          <w:color w:val="10069F"/>
        </w:rPr>
        <w:t>Newborns who live in Indiana are eligible for Hoosier Healthwise for 12 continuous months when their mother is enrolled in HIP, Hoosier Healthwise or Emergency Services</w:t>
      </w:r>
      <w:r w:rsidR="0061745F" w:rsidRPr="007268BD">
        <w:rPr>
          <w:color w:val="10069F"/>
        </w:rPr>
        <w:t xml:space="preserve"> the month of their birth</w:t>
      </w:r>
      <w:r w:rsidRPr="007268BD">
        <w:rPr>
          <w:color w:val="10069F"/>
        </w:rPr>
        <w:t xml:space="preserve">. </w:t>
      </w:r>
    </w:p>
    <w:p w14:paraId="0A2707D4" w14:textId="77777777" w:rsidR="007A00B0" w:rsidRDefault="007F59A3" w:rsidP="007F5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65F89C" wp14:editId="25E57829">
                <wp:simplePos x="0" y="0"/>
                <wp:positionH relativeFrom="column">
                  <wp:posOffset>66675</wp:posOffset>
                </wp:positionH>
                <wp:positionV relativeFrom="paragraph">
                  <wp:posOffset>186690</wp:posOffset>
                </wp:positionV>
                <wp:extent cx="3486150" cy="4826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CAAE1" w14:textId="77777777" w:rsidR="007F59A3" w:rsidRPr="007A00B0" w:rsidRDefault="007F59A3" w:rsidP="007F59A3">
                            <w:pPr>
                              <w:rPr>
                                <w:noProof/>
                              </w:rPr>
                            </w:pPr>
                            <w:r w:rsidRPr="007A00B0">
                              <w:t>For additional resources for pregnant and postpartum women, contact the MOM’s Helpline</w:t>
                            </w:r>
                            <w:r>
                              <w:t>.</w:t>
                            </w:r>
                            <w:r w:rsidRPr="007A00B0">
                              <w:t xml:space="preserve"> 844-624-6667</w:t>
                            </w:r>
                            <w:r w:rsidRPr="007A00B0">
                              <w:rPr>
                                <w:noProof/>
                              </w:rPr>
                              <w:t>.</w:t>
                            </w:r>
                          </w:p>
                          <w:p w14:paraId="31744352" w14:textId="77777777" w:rsidR="007F59A3" w:rsidRPr="007A00B0" w:rsidRDefault="007F59A3" w:rsidP="007F5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F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4.7pt;width:274.5pt;height:3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F3HwIAABwEAAAOAAAAZHJzL2Uyb0RvYy54bWysU9tuGyEQfa/Uf0C813up7Torr6PUqatK&#10;6UVK+gEsy3pRgaGAvZt+fQbWcaz0rSoPiGGGw8yZM+vrUStyFM5LMDUtZjklwnBopdnX9OfD7t2K&#10;Eh+YaZkCI2r6KDy93rx9sx5sJUroQbXCEQQxvhpsTfsQbJVlnvdCMz8DKww6O3CaBTTdPmsdGxBd&#10;q6zM82U2gGutAy68x9vbyUk3Cb/rBA/fu86LQFRNMbeQdpf2Ju7ZZs2qvWO2l/yUBvuHLDSTBj89&#10;Q92ywMjByb+gtOQOPHRhxkFn0HWSi1QDVlPkr6q575kVqRYkx9szTf7/wfJvxx+OyBZ7V1BimMYe&#10;PYgxkI8wkjLSM1hfYdS9xbgw4jWGplK9vQP+yxMD256ZvbhxDoZesBbTK+LL7OLphOMjSDN8hRa/&#10;YYcACWjsnI7cIRsE0bFNj+fWxFQ4Xr6fr5bFAl0cffNVucxT7zJWPb+2zofPAjSJh5o6bH1CZ8c7&#10;H2I2rHoOiZ95ULLdSaWS4fbNVjlyZCiTXVqpgFdhypChpleLcpGQDcT3SUFaBpSxkrqmqzyuSViR&#10;jU+mTSGBSTWdMRNlTvRERiZuwtiMGBg5a6B9RKIcTHLF8cJDD+4PJQNKtab+94E5QYn6YpDsq2I+&#10;j9pOxnzxoUTDXXqaSw8zHKFqGiiZjtuQ5iHyYOAGm9LJxNdLJqdcUYKJxtO4RI1f2inqZag3TwAA&#10;AP//AwBQSwMEFAAGAAgAAAAhALH6LQPbAAAACQEAAA8AAABkcnMvZG93bnJldi54bWxMj0FPg0AQ&#10;he8m/ofNmHgxdrGBVihLoyYar639AQNMgZSdJey20H/v6EWPb76XN+/l29n26kKj7xwbeFpEoIgr&#10;V3fcGDh8vT8+g/IBucbeMRm4kodtcXuTY1a7iXd02YdGSQj7DA20IQyZ1r5qyaJfuIFY2NGNFoPI&#10;sdH1iJOE214vo2ilLXYsH1oc6K2l6rQ/WwPHz+khSafyIxzWu3j1it26dFdj7u/mlw2oQHP4M8NP&#10;fakOhXQq3Zlrr3rRUSJOA8s0BiU8SVI5lL8gBl3k+v+C4hsAAP//AwBQSwECLQAUAAYACAAAACEA&#10;toM4kv4AAADhAQAAEwAAAAAAAAAAAAAAAAAAAAAAW0NvbnRlbnRfVHlwZXNdLnhtbFBLAQItABQA&#10;BgAIAAAAIQA4/SH/1gAAAJQBAAALAAAAAAAAAAAAAAAAAC8BAABfcmVscy8ucmVsc1BLAQItABQA&#10;BgAIAAAAIQAZ1+F3HwIAABwEAAAOAAAAAAAAAAAAAAAAAC4CAABkcnMvZTJvRG9jLnhtbFBLAQIt&#10;ABQABgAIAAAAIQCx+i0D2wAAAAkBAAAPAAAAAAAAAAAAAAAAAHkEAABkcnMvZG93bnJldi54bWxQ&#10;SwUGAAAAAAQABADzAAAAgQUAAAAA&#10;" stroked="f">
                <v:textbox>
                  <w:txbxContent>
                    <w:p w14:paraId="0B3CAAE1" w14:textId="77777777" w:rsidR="007F59A3" w:rsidRPr="007A00B0" w:rsidRDefault="007F59A3" w:rsidP="007F59A3">
                      <w:pPr>
                        <w:rPr>
                          <w:noProof/>
                        </w:rPr>
                      </w:pPr>
                      <w:r w:rsidRPr="007A00B0">
                        <w:t>For additional resources for pregnant and postpartum women, contact the MOM’s Helpline</w:t>
                      </w:r>
                      <w:r>
                        <w:t>.</w:t>
                      </w:r>
                      <w:r w:rsidRPr="007A00B0">
                        <w:t xml:space="preserve"> 844-624-6667</w:t>
                      </w:r>
                      <w:r w:rsidRPr="007A00B0">
                        <w:rPr>
                          <w:noProof/>
                        </w:rPr>
                        <w:t>.</w:t>
                      </w:r>
                    </w:p>
                    <w:p w14:paraId="31744352" w14:textId="77777777" w:rsidR="007F59A3" w:rsidRPr="007A00B0" w:rsidRDefault="007F59A3" w:rsidP="007F59A3"/>
                  </w:txbxContent>
                </v:textbox>
                <w10:wrap type="square"/>
              </v:shape>
            </w:pict>
          </mc:Fallback>
        </mc:AlternateContent>
      </w:r>
      <w:r w:rsidR="00061048" w:rsidRPr="007268BD">
        <w:rPr>
          <w:b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35A6F6" wp14:editId="6F3F73F7">
                <wp:simplePos x="0" y="0"/>
                <wp:positionH relativeFrom="column">
                  <wp:posOffset>-571500</wp:posOffset>
                </wp:positionH>
                <wp:positionV relativeFrom="paragraph">
                  <wp:posOffset>934085</wp:posOffset>
                </wp:positionV>
                <wp:extent cx="7677150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ADCD" w14:textId="77777777" w:rsidR="007268BD" w:rsidRDefault="002A59B6" w:rsidP="007268B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D6A61" wp14:editId="3A96B0C7">
                                  <wp:extent cx="2689225" cy="928370"/>
                                  <wp:effectExtent l="0" t="0" r="0" b="508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9225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61048">
                              <w:t xml:space="preserve">           </w:t>
                            </w:r>
                            <w:r w:rsidR="007268BD">
                              <w:rPr>
                                <w:b/>
                                <w:noProof/>
                                <w:color w:val="C00000"/>
                              </w:rPr>
                              <w:drawing>
                                <wp:inline distT="0" distB="0" distL="0" distR="0" wp14:anchorId="42089C36" wp14:editId="5F5D8CE5">
                                  <wp:extent cx="2600325" cy="854073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rightPoint_4C%2011%2020%2018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9194" cy="870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A6F6" id="_x0000_s1027" type="#_x0000_t202" style="position:absolute;margin-left:-45pt;margin-top:73.55pt;width:604.5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VjIgIAACMEAAAOAAAAZHJzL2Uyb0RvYy54bWysU9tuGyEQfa/Uf0C813upHTsrr6PUqatK&#10;6UVK+gEsy3pRgaGAvZt+fQfWcaz0rSoPiGGGw8yZM+ubUStyFM5LMDUtZjklwnBopdnX9Mfj7t2K&#10;Eh+YaZkCI2r6JDy92bx9sx5sJUroQbXCEQQxvhpsTfsQbJVlnvdCMz8DKww6O3CaBTTdPmsdGxBd&#10;q6zM86tsANdaB1x4j7d3k5NuEn7XCR6+dZ0XgaiaYm4h7S7tTdyzzZpVe8dsL/kpDfYPWWgmDX56&#10;hrpjgZGDk39BackdeOjCjIPOoOskF6kGrKbIX1Xz0DMrUi1Ijrdnmvz/g+Vfj98dkW1N31NimMYW&#10;PYoxkA8wkjKyM1hfYdCDxbAw4jV2OVXq7T3wn54Y2PbM7MWtczD0grWYXRFfZhdPJxwfQZrhC7T4&#10;DTsESEBj53SkDskgiI5dejp3JqbC8XJ5tVwWC3Rx9BV5uVrmqXcZq56fW+fDJwGaxENNHbY+wbPj&#10;vQ8xHVY9h8TfPCjZ7qRSyXD7ZqscOTKUyS6tVMGrMGXIUNPrRblIyAbi+6QgLQPKWEld01Ue1ySs&#10;SMdH06aQwKSazpiJMid+IiUTOWFsxtSIRF7kroH2CQlzMKkWpwwPPbjflAyo2Jr6XwfmBCXqs0HS&#10;r4v5PEo8GfPFskTDXXqaSw8zHKFqGiiZjtuQxiLSYeAWm9PJRNtLJqeUUYmJzdPURKlf2inqZbY3&#10;fwAAAP//AwBQSwMEFAAGAAgAAAAhAO+HG0rfAAAADAEAAA8AAABkcnMvZG93bnJldi54bWxMj8FO&#10;wzAQRO9I/IO1SFxQ6xhKQ0KcCpBAvbb0AzbxNomI11HsNunf457guDOj2TfFZra9ONPoO8ca1DIB&#10;QVw703Gj4fD9uXgB4QOywd4xabiQh015e1NgbtzEOzrvQyNiCfscNbQhDLmUvm7Jol+6gTh6Rzda&#10;DPEcG2lGnGK57eVjkqylxY7jhxYH+mip/tmfrIbjdnp4zqbqKxzS3Wr9jl1auYvW93fz2yuIQHP4&#10;C8MVP6JDGZkqd2LjRa9hkSVxS4jGKlUgrgmlsihVGp6STIEsC/l/RPkLAAD//wMAUEsBAi0AFAAG&#10;AAgAAAAhALaDOJL+AAAA4QEAABMAAAAAAAAAAAAAAAAAAAAAAFtDb250ZW50X1R5cGVzXS54bWxQ&#10;SwECLQAUAAYACAAAACEAOP0h/9YAAACUAQAACwAAAAAAAAAAAAAAAAAvAQAAX3JlbHMvLnJlbHNQ&#10;SwECLQAUAAYACAAAACEA4/mVYyICAAAjBAAADgAAAAAAAAAAAAAAAAAuAgAAZHJzL2Uyb0RvYy54&#10;bWxQSwECLQAUAAYACAAAACEA74cbSt8AAAAMAQAADwAAAAAAAAAAAAAAAAB8BAAAZHJzL2Rvd25y&#10;ZXYueG1sUEsFBgAAAAAEAAQA8wAAAIgFAAAAAA==&#10;" stroked="f">
                <v:textbox>
                  <w:txbxContent>
                    <w:p w14:paraId="519AADCD" w14:textId="77777777" w:rsidR="007268BD" w:rsidRDefault="002A59B6" w:rsidP="007268B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6D6A61" wp14:editId="3A96B0C7">
                            <wp:extent cx="2689225" cy="928370"/>
                            <wp:effectExtent l="0" t="0" r="0" b="5080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9225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61048">
                        <w:t xml:space="preserve">           </w:t>
                      </w:r>
                      <w:r w:rsidR="007268BD">
                        <w:rPr>
                          <w:b/>
                          <w:noProof/>
                          <w:color w:val="C00000"/>
                        </w:rPr>
                        <w:drawing>
                          <wp:inline distT="0" distB="0" distL="0" distR="0" wp14:anchorId="42089C36" wp14:editId="5F5D8CE5">
                            <wp:extent cx="2600325" cy="854073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rightPoint_4C%2011%2020%2018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9194" cy="870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04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3DB0F4" wp14:editId="7050B7F9">
                <wp:simplePos x="0" y="0"/>
                <wp:positionH relativeFrom="column">
                  <wp:posOffset>-228600</wp:posOffset>
                </wp:positionH>
                <wp:positionV relativeFrom="paragraph">
                  <wp:posOffset>1962785</wp:posOffset>
                </wp:positionV>
                <wp:extent cx="706755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8774" w14:textId="77777777" w:rsidR="00061048" w:rsidRPr="00003E7E" w:rsidRDefault="00061048" w:rsidP="00061048">
                            <w:pPr>
                              <w:rPr>
                                <w:color w:val="CB333B"/>
                              </w:rPr>
                            </w:pPr>
                            <w:r w:rsidRPr="00003E7E">
                              <w:rPr>
                                <w:color w:val="CB333B"/>
                              </w:rPr>
                              <w:t xml:space="preserve">Pregnant women should meet with a Certified Indiana Navigator for assistance in signing up, utilizing and maintaining coverage.  Call </w:t>
                            </w:r>
                            <w:r w:rsidR="000E0B64">
                              <w:rPr>
                                <w:color w:val="CB333B"/>
                              </w:rPr>
                              <w:t xml:space="preserve">800-589-2264 or visit </w:t>
                            </w:r>
                            <w:hyperlink r:id="rId11" w:history="1">
                              <w:r w:rsidR="000E0B64" w:rsidRPr="000E0B64">
                                <w:rPr>
                                  <w:rStyle w:val="Hyperlink"/>
                                </w:rPr>
                                <w:t>mybrightpoint.org/CKF</w:t>
                              </w:r>
                            </w:hyperlink>
                            <w:r>
                              <w:rPr>
                                <w:color w:val="CB333B"/>
                              </w:rPr>
                              <w:t xml:space="preserve"> </w:t>
                            </w:r>
                            <w:r w:rsidRPr="00003E7E">
                              <w:rPr>
                                <w:color w:val="CB333B"/>
                              </w:rPr>
                              <w:t xml:space="preserve">to connect to Covering Kids &amp; Families </w:t>
                            </w:r>
                            <w:r w:rsidR="000E0B64">
                              <w:rPr>
                                <w:color w:val="CB333B"/>
                              </w:rPr>
                              <w:t>of Brightpoint</w:t>
                            </w:r>
                            <w:r w:rsidRPr="00003E7E">
                              <w:rPr>
                                <w:color w:val="CB333B"/>
                              </w:rPr>
                              <w:t>.</w:t>
                            </w:r>
                          </w:p>
                          <w:p w14:paraId="17574E53" w14:textId="77777777" w:rsidR="00061048" w:rsidRDefault="00061048" w:rsidP="00061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B0F4" id="_x0000_s1028" type="#_x0000_t202" style="position:absolute;margin-left:-18pt;margin-top:154.55pt;width:556.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JmIQIAACQEAAAOAAAAZHJzL2Uyb0RvYy54bWysU8Fu2zAMvQ/YPwi6L3aCpGmNOEWXLsOA&#10;rhvQ7gNoWY6FSaInKbGzrx8lp2m23YbpIFAi+fT4SK1uB6PZQTqv0JZ8Osk5k1Zgreyu5N+et++u&#10;OfMBbA0arSz5UXp+u377ZtV3hZxhi7qWjhGI9UXflbwNoSuyzItWGvAT7KQlZ4POQKCj22W1g57Q&#10;jc5meX6V9ejqzqGQ3tPt/ejk64TfNFKEL03jZWC65MQtpN2lvYp7tl5BsXPQtUqcaMA/sDCgLD16&#10;hrqHAGzv1F9QRgmHHpswEWgybBolZKqBqpnmf1Tz1EInUy0kju/OMvn/ByseD18dU3XJZ9MlZxYM&#10;NelZDoG9x4HNoj595wsKe+ooMAx0TX1OtfruAcV3zyxuWrA7eecc9q2EmvhNY2Z2kTri+AhS9Z+x&#10;pmdgHzABDY0zUTySgxE69el47k2kIuhymV8tFwtyCfLNF0tqfnoCipfszvnwUaJh0Si5o94ndDg8&#10;+BDZQPESEh/zqFW9VVqng9tVG+3YAWhOtmmd0H8L05b1Jb9ZzBYJ2WLMTyNkVKA51sqU/DqPK6ZD&#10;EdX4YOtkB1B6tImJtid5oiKjNmGohrETMTdKV2F9JL0cjmNL34yMFt1Pznoa2ZL7H3twkjP9yZLm&#10;N9P5PM54OiSJOHOXnurSA1YQVMkDZ6O5CelfRNoW76g3jUqyvTI5UaZRTGqevk2c9ctzinr93Otf&#10;AAAA//8DAFBLAwQUAAYACAAAACEAoLzrHd8AAAAMAQAADwAAAGRycy9kb3ducmV2LnhtbEyPwU7D&#10;MBBE70j8g7VIXFBrh0LShjgVIIG4tvQDnHibRMTrKHab9O/ZnuC4s6OZN8V2dr044xg6TxqSpQKB&#10;VHvbUaPh8P2xWIMI0ZA1vSfUcMEA2/L2pjC59RPt8LyPjeAQCrnR0MY45FKGukVnwtIPSPw7+tGZ&#10;yOfYSDuaicNdLx+VSqUzHXFDawZ8b7H+2Z+chuPX9PC8marPeMh2T+mb6bLKX7S+v5tfX0BEnOOf&#10;Ga74jA4lM1X+RDaIXsNilfKWqGGlNgmIq0NlGUsVS+skAVkW8v+I8hcAAP//AwBQSwECLQAUAAYA&#10;CAAAACEAtoM4kv4AAADhAQAAEwAAAAAAAAAAAAAAAAAAAAAAW0NvbnRlbnRfVHlwZXNdLnhtbFBL&#10;AQItABQABgAIAAAAIQA4/SH/1gAAAJQBAAALAAAAAAAAAAAAAAAAAC8BAABfcmVscy8ucmVsc1BL&#10;AQItABQABgAIAAAAIQBwbPJmIQIAACQEAAAOAAAAAAAAAAAAAAAAAC4CAABkcnMvZTJvRG9jLnht&#10;bFBLAQItABQABgAIAAAAIQCgvOsd3wAAAAwBAAAPAAAAAAAAAAAAAAAAAHsEAABkcnMvZG93bnJl&#10;di54bWxQSwUGAAAAAAQABADzAAAAhwUAAAAA&#10;" stroked="f">
                <v:textbox>
                  <w:txbxContent>
                    <w:p w14:paraId="4C168774" w14:textId="77777777" w:rsidR="00061048" w:rsidRPr="00003E7E" w:rsidRDefault="00061048" w:rsidP="00061048">
                      <w:pPr>
                        <w:rPr>
                          <w:color w:val="CB333B"/>
                        </w:rPr>
                      </w:pPr>
                      <w:r w:rsidRPr="00003E7E">
                        <w:rPr>
                          <w:color w:val="CB333B"/>
                        </w:rPr>
                        <w:t xml:space="preserve">Pregnant women should meet with a Certified Indiana Navigator for assistance in signing up, utilizing and maintaining coverage.  Call </w:t>
                      </w:r>
                      <w:r w:rsidR="000E0B64">
                        <w:rPr>
                          <w:color w:val="CB333B"/>
                        </w:rPr>
                        <w:t xml:space="preserve">800-589-2264 or visit </w:t>
                      </w:r>
                      <w:hyperlink r:id="rId12" w:history="1">
                        <w:r w:rsidR="000E0B64" w:rsidRPr="000E0B64">
                          <w:rPr>
                            <w:rStyle w:val="Hyperlink"/>
                          </w:rPr>
                          <w:t>mybrightpoint.org/CKF</w:t>
                        </w:r>
                      </w:hyperlink>
                      <w:r>
                        <w:rPr>
                          <w:color w:val="CB333B"/>
                        </w:rPr>
                        <w:t xml:space="preserve"> </w:t>
                      </w:r>
                      <w:r w:rsidRPr="00003E7E">
                        <w:rPr>
                          <w:color w:val="CB333B"/>
                        </w:rPr>
                        <w:t xml:space="preserve">to connect to Covering Kids &amp; Families </w:t>
                      </w:r>
                      <w:r w:rsidR="000E0B64">
                        <w:rPr>
                          <w:color w:val="CB333B"/>
                        </w:rPr>
                        <w:t>of Brightpoint</w:t>
                      </w:r>
                      <w:r w:rsidRPr="00003E7E">
                        <w:rPr>
                          <w:color w:val="CB333B"/>
                        </w:rPr>
                        <w:t>.</w:t>
                      </w:r>
                    </w:p>
                    <w:p w14:paraId="17574E53" w14:textId="77777777" w:rsidR="00061048" w:rsidRDefault="00061048" w:rsidP="00061048"/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  <w:r w:rsidR="007A00B0">
        <w:rPr>
          <w:noProof/>
        </w:rPr>
        <w:drawing>
          <wp:inline distT="0" distB="0" distL="0" distR="0" wp14:anchorId="0B67F24D" wp14:editId="63AEC55D">
            <wp:extent cx="1708581" cy="847725"/>
            <wp:effectExtent l="0" t="0" r="6350" b="0"/>
            <wp:docPr id="1" name="Picture 1" descr="MOMS helpl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S helpline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38" cy="8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1314" w14:textId="0C21A44F" w:rsidR="00807851" w:rsidRPr="00003E7E" w:rsidRDefault="00FE2717" w:rsidP="00003E7E">
      <w:pPr>
        <w:pStyle w:val="Heading2"/>
        <w:rPr>
          <w:b/>
          <w:color w:val="CB333B"/>
        </w:rPr>
      </w:pPr>
      <w:r w:rsidRPr="00003E7E">
        <w:rPr>
          <w:b/>
          <w:color w:val="CB333B"/>
        </w:rPr>
        <w:lastRenderedPageBreak/>
        <w:t xml:space="preserve">General </w:t>
      </w:r>
      <w:r w:rsidR="00807851" w:rsidRPr="00003E7E">
        <w:rPr>
          <w:b/>
          <w:color w:val="CB333B"/>
        </w:rPr>
        <w:t>Services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220"/>
        <w:gridCol w:w="1710"/>
        <w:gridCol w:w="3420"/>
      </w:tblGrid>
      <w:tr w:rsidR="00061CF9" w14:paraId="06D1D752" w14:textId="77777777" w:rsidTr="009A5DDC">
        <w:tc>
          <w:tcPr>
            <w:tcW w:w="5220" w:type="dxa"/>
          </w:tcPr>
          <w:p w14:paraId="183CAF8C" w14:textId="77777777" w:rsidR="00061CF9" w:rsidRDefault="00061CF9" w:rsidP="00061CF9"/>
        </w:tc>
        <w:tc>
          <w:tcPr>
            <w:tcW w:w="1710" w:type="dxa"/>
          </w:tcPr>
          <w:p w14:paraId="6B275A0F" w14:textId="77777777" w:rsidR="00061CF9" w:rsidRPr="00003E7E" w:rsidRDefault="00061CF9" w:rsidP="00F25802">
            <w:pPr>
              <w:jc w:val="center"/>
              <w:rPr>
                <w:b/>
                <w:color w:val="10069F"/>
              </w:rPr>
            </w:pPr>
            <w:r w:rsidRPr="00003E7E">
              <w:rPr>
                <w:b/>
                <w:color w:val="10069F"/>
              </w:rPr>
              <w:t>Family Planning</w:t>
            </w:r>
          </w:p>
        </w:tc>
        <w:tc>
          <w:tcPr>
            <w:tcW w:w="3420" w:type="dxa"/>
          </w:tcPr>
          <w:p w14:paraId="5FB6E73C" w14:textId="77777777" w:rsidR="00061CF9" w:rsidRPr="00003E7E" w:rsidRDefault="00061CF9" w:rsidP="00F25802">
            <w:pPr>
              <w:tabs>
                <w:tab w:val="left" w:pos="590"/>
              </w:tabs>
              <w:jc w:val="center"/>
              <w:rPr>
                <w:b/>
                <w:color w:val="6256F8"/>
              </w:rPr>
            </w:pPr>
            <w:r w:rsidRPr="00003E7E">
              <w:rPr>
                <w:b/>
                <w:color w:val="6256F8"/>
              </w:rPr>
              <w:t>HIP &amp; Hoosier Healthwise</w:t>
            </w:r>
          </w:p>
        </w:tc>
      </w:tr>
      <w:tr w:rsidR="00061CF9" w14:paraId="2A2BFC9E" w14:textId="77777777" w:rsidTr="009A5DDC">
        <w:tc>
          <w:tcPr>
            <w:tcW w:w="5220" w:type="dxa"/>
          </w:tcPr>
          <w:p w14:paraId="3B3E1532" w14:textId="77777777" w:rsidR="00061CF9" w:rsidRDefault="00061CF9" w:rsidP="00061CF9">
            <w:r>
              <w:t>Pelvic &amp; breast examinations</w:t>
            </w:r>
          </w:p>
        </w:tc>
        <w:tc>
          <w:tcPr>
            <w:tcW w:w="1710" w:type="dxa"/>
          </w:tcPr>
          <w:p w14:paraId="57BFDFAD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  <w:r w:rsidRPr="00003E7E">
              <w:rPr>
                <w:color w:val="10069F"/>
              </w:rPr>
              <w:t>X</w:t>
            </w:r>
          </w:p>
        </w:tc>
        <w:tc>
          <w:tcPr>
            <w:tcW w:w="3420" w:type="dxa"/>
          </w:tcPr>
          <w:p w14:paraId="76F4D8BF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63548527" w14:textId="77777777" w:rsidTr="009A5DDC">
        <w:tc>
          <w:tcPr>
            <w:tcW w:w="5220" w:type="dxa"/>
          </w:tcPr>
          <w:p w14:paraId="7486FC28" w14:textId="77777777" w:rsidR="00061CF9" w:rsidRDefault="00061CF9" w:rsidP="00061CF9">
            <w:r>
              <w:t>HIV &amp; STD testing Sexually transmitted infections (STI)</w:t>
            </w:r>
          </w:p>
        </w:tc>
        <w:tc>
          <w:tcPr>
            <w:tcW w:w="1710" w:type="dxa"/>
          </w:tcPr>
          <w:p w14:paraId="798484A9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  <w:r w:rsidRPr="00003E7E">
              <w:rPr>
                <w:color w:val="10069F"/>
              </w:rPr>
              <w:t>X</w:t>
            </w:r>
          </w:p>
        </w:tc>
        <w:tc>
          <w:tcPr>
            <w:tcW w:w="3420" w:type="dxa"/>
          </w:tcPr>
          <w:p w14:paraId="6BE24A97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4752357A" w14:textId="77777777" w:rsidTr="009A5DDC">
        <w:tc>
          <w:tcPr>
            <w:tcW w:w="5220" w:type="dxa"/>
          </w:tcPr>
          <w:p w14:paraId="3C852493" w14:textId="77777777" w:rsidR="00061CF9" w:rsidRDefault="00061CF9" w:rsidP="00061CF9">
            <w:r>
              <w:t xml:space="preserve">Initial diagnosis and treatment of sexually transmitted diseases (STDs) and sexually transmitted infections (STIs) </w:t>
            </w:r>
          </w:p>
        </w:tc>
        <w:tc>
          <w:tcPr>
            <w:tcW w:w="1710" w:type="dxa"/>
          </w:tcPr>
          <w:p w14:paraId="5AD8FB76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  <w:r w:rsidRPr="00003E7E">
              <w:rPr>
                <w:color w:val="10069F"/>
              </w:rPr>
              <w:t>X</w:t>
            </w:r>
          </w:p>
        </w:tc>
        <w:tc>
          <w:tcPr>
            <w:tcW w:w="3420" w:type="dxa"/>
          </w:tcPr>
          <w:p w14:paraId="5133B276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0B35A820" w14:textId="77777777" w:rsidTr="009A5DDC">
        <w:tc>
          <w:tcPr>
            <w:tcW w:w="5220" w:type="dxa"/>
          </w:tcPr>
          <w:p w14:paraId="37DA76A4" w14:textId="77777777" w:rsidR="00061CF9" w:rsidRDefault="00061CF9" w:rsidP="00061CF9">
            <w:r>
              <w:t xml:space="preserve">Screening, testing, counseling, and referral of members at risk for human immunodeficiency virus (HIV) </w:t>
            </w:r>
          </w:p>
        </w:tc>
        <w:tc>
          <w:tcPr>
            <w:tcW w:w="1710" w:type="dxa"/>
          </w:tcPr>
          <w:p w14:paraId="53064BF1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  <w:r w:rsidRPr="00003E7E">
              <w:rPr>
                <w:color w:val="10069F"/>
              </w:rPr>
              <w:t>X</w:t>
            </w:r>
          </w:p>
        </w:tc>
        <w:tc>
          <w:tcPr>
            <w:tcW w:w="3420" w:type="dxa"/>
          </w:tcPr>
          <w:p w14:paraId="339C38A4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34DF96C7" w14:textId="77777777" w:rsidTr="009A5DDC">
        <w:tc>
          <w:tcPr>
            <w:tcW w:w="5220" w:type="dxa"/>
          </w:tcPr>
          <w:p w14:paraId="247F7E1D" w14:textId="77777777" w:rsidR="00061CF9" w:rsidRDefault="00061CF9" w:rsidP="00061CF9">
            <w:r>
              <w:t>Ongoing follow-up of STDs and STIs and visits for treatment of chronic STDs and STIs</w:t>
            </w:r>
          </w:p>
        </w:tc>
        <w:tc>
          <w:tcPr>
            <w:tcW w:w="1710" w:type="dxa"/>
          </w:tcPr>
          <w:p w14:paraId="4A15D1A3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</w:p>
        </w:tc>
        <w:tc>
          <w:tcPr>
            <w:tcW w:w="3420" w:type="dxa"/>
          </w:tcPr>
          <w:p w14:paraId="42182F69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3ABE453B" w14:textId="77777777" w:rsidTr="009A5DDC">
        <w:tc>
          <w:tcPr>
            <w:tcW w:w="5220" w:type="dxa"/>
          </w:tcPr>
          <w:p w14:paraId="00A81CA6" w14:textId="77777777" w:rsidR="00061CF9" w:rsidRDefault="00061CF9" w:rsidP="00061CF9">
            <w:r>
              <w:t>Long Acting Reversible Contraceptives -LARCs</w:t>
            </w:r>
          </w:p>
        </w:tc>
        <w:tc>
          <w:tcPr>
            <w:tcW w:w="1710" w:type="dxa"/>
          </w:tcPr>
          <w:p w14:paraId="4C5FC34D" w14:textId="2A56C8A7" w:rsidR="00061CF9" w:rsidRPr="00003E7E" w:rsidRDefault="00061CF9" w:rsidP="00F25802">
            <w:pPr>
              <w:jc w:val="center"/>
              <w:rPr>
                <w:color w:val="10069F"/>
              </w:rPr>
            </w:pPr>
          </w:p>
        </w:tc>
        <w:tc>
          <w:tcPr>
            <w:tcW w:w="3420" w:type="dxa"/>
          </w:tcPr>
          <w:p w14:paraId="10D44741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7ED7417D" w14:textId="77777777" w:rsidTr="009A5DDC">
        <w:tc>
          <w:tcPr>
            <w:tcW w:w="5220" w:type="dxa"/>
          </w:tcPr>
          <w:p w14:paraId="3072C040" w14:textId="77777777" w:rsidR="00061CF9" w:rsidRDefault="00061CF9" w:rsidP="00061CF9">
            <w:r>
              <w:t>oral contraceptives and sterilization</w:t>
            </w:r>
          </w:p>
        </w:tc>
        <w:tc>
          <w:tcPr>
            <w:tcW w:w="1710" w:type="dxa"/>
          </w:tcPr>
          <w:p w14:paraId="3D462C98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  <w:r w:rsidRPr="00003E7E">
              <w:rPr>
                <w:color w:val="10069F"/>
              </w:rPr>
              <w:t>X</w:t>
            </w:r>
          </w:p>
        </w:tc>
        <w:tc>
          <w:tcPr>
            <w:tcW w:w="3420" w:type="dxa"/>
          </w:tcPr>
          <w:p w14:paraId="482998C9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2BA67A3A" w14:textId="77777777" w:rsidTr="009A5DDC">
        <w:tc>
          <w:tcPr>
            <w:tcW w:w="5220" w:type="dxa"/>
          </w:tcPr>
          <w:p w14:paraId="22F85CE3" w14:textId="77777777" w:rsidR="00061CF9" w:rsidRDefault="00061CF9" w:rsidP="00061CF9">
            <w:r>
              <w:t>Opioid Treatment Programs</w:t>
            </w:r>
          </w:p>
        </w:tc>
        <w:tc>
          <w:tcPr>
            <w:tcW w:w="1710" w:type="dxa"/>
          </w:tcPr>
          <w:p w14:paraId="2D102956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</w:p>
        </w:tc>
        <w:tc>
          <w:tcPr>
            <w:tcW w:w="3420" w:type="dxa"/>
          </w:tcPr>
          <w:p w14:paraId="600E9CE9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061CF9" w14:paraId="05A565E8" w14:textId="77777777" w:rsidTr="009A5DDC">
        <w:tc>
          <w:tcPr>
            <w:tcW w:w="5220" w:type="dxa"/>
          </w:tcPr>
          <w:p w14:paraId="2CABC5E8" w14:textId="77777777" w:rsidR="00061CF9" w:rsidRDefault="00061CF9" w:rsidP="00061CF9">
            <w:r>
              <w:t xml:space="preserve">Hysterectomy </w:t>
            </w:r>
          </w:p>
        </w:tc>
        <w:tc>
          <w:tcPr>
            <w:tcW w:w="1710" w:type="dxa"/>
          </w:tcPr>
          <w:p w14:paraId="54D43005" w14:textId="77777777" w:rsidR="00061CF9" w:rsidRPr="00003E7E" w:rsidRDefault="00061CF9" w:rsidP="00F25802">
            <w:pPr>
              <w:jc w:val="center"/>
              <w:rPr>
                <w:color w:val="10069F"/>
              </w:rPr>
            </w:pPr>
          </w:p>
        </w:tc>
        <w:tc>
          <w:tcPr>
            <w:tcW w:w="3420" w:type="dxa"/>
          </w:tcPr>
          <w:p w14:paraId="6B430861" w14:textId="77777777" w:rsidR="00061CF9" w:rsidRPr="00003E7E" w:rsidRDefault="00061CF9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Medically necessary, not for sterilization</w:t>
            </w:r>
          </w:p>
        </w:tc>
      </w:tr>
    </w:tbl>
    <w:p w14:paraId="354321B7" w14:textId="77777777" w:rsidR="00807851" w:rsidRPr="00866464" w:rsidRDefault="00807851">
      <w:pPr>
        <w:rPr>
          <w:sz w:val="6"/>
          <w:szCs w:val="6"/>
        </w:rPr>
      </w:pPr>
    </w:p>
    <w:p w14:paraId="6B71384D" w14:textId="77777777" w:rsidR="007B3C07" w:rsidRPr="00003E7E" w:rsidRDefault="007B3C07" w:rsidP="009A5DDC">
      <w:pPr>
        <w:pStyle w:val="Heading2"/>
        <w:rPr>
          <w:b/>
          <w:color w:val="CB333B"/>
        </w:rPr>
      </w:pPr>
      <w:r w:rsidRPr="00003E7E">
        <w:rPr>
          <w:b/>
          <w:color w:val="CB333B"/>
        </w:rPr>
        <w:t>Prenatal Services</w:t>
      </w:r>
      <w:r w:rsidR="00F25802">
        <w:rPr>
          <w:b/>
          <w:color w:val="CB333B"/>
        </w:rPr>
        <w:t xml:space="preserve"> (before baby is born)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6930"/>
        <w:gridCol w:w="3420"/>
      </w:tblGrid>
      <w:tr w:rsidR="006D53D0" w14:paraId="5BC26E57" w14:textId="77777777" w:rsidTr="00791D21">
        <w:tc>
          <w:tcPr>
            <w:tcW w:w="6930" w:type="dxa"/>
          </w:tcPr>
          <w:p w14:paraId="7189E578" w14:textId="77777777" w:rsidR="006D53D0" w:rsidRDefault="006D53D0" w:rsidP="006A5009"/>
        </w:tc>
        <w:tc>
          <w:tcPr>
            <w:tcW w:w="3420" w:type="dxa"/>
          </w:tcPr>
          <w:p w14:paraId="52352467" w14:textId="77777777" w:rsidR="006D53D0" w:rsidRPr="00003E7E" w:rsidRDefault="006D53D0" w:rsidP="00F25802">
            <w:pPr>
              <w:jc w:val="center"/>
              <w:rPr>
                <w:b/>
                <w:color w:val="6256F8"/>
              </w:rPr>
            </w:pPr>
            <w:r w:rsidRPr="00003E7E">
              <w:rPr>
                <w:b/>
                <w:color w:val="6256F8"/>
              </w:rPr>
              <w:t>HIP MAMA &amp; Hoosier Healthwise</w:t>
            </w:r>
          </w:p>
        </w:tc>
      </w:tr>
      <w:tr w:rsidR="006D53D0" w14:paraId="5F320C1E" w14:textId="77777777" w:rsidTr="00791D21">
        <w:tc>
          <w:tcPr>
            <w:tcW w:w="6930" w:type="dxa"/>
          </w:tcPr>
          <w:p w14:paraId="4D0FE129" w14:textId="0CA1036F" w:rsidR="006D53D0" w:rsidRDefault="006D53D0" w:rsidP="006A5009">
            <w:r>
              <w:t>Prenatal tests and screenings</w:t>
            </w:r>
          </w:p>
        </w:tc>
        <w:tc>
          <w:tcPr>
            <w:tcW w:w="3420" w:type="dxa"/>
          </w:tcPr>
          <w:p w14:paraId="753DCEC3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3758E6E8" w14:textId="77777777" w:rsidTr="00791D21">
        <w:tc>
          <w:tcPr>
            <w:tcW w:w="6930" w:type="dxa"/>
          </w:tcPr>
          <w:p w14:paraId="1E07CFB7" w14:textId="77777777" w:rsidR="006D53D0" w:rsidRDefault="006D53D0" w:rsidP="006A5009">
            <w:r>
              <w:t xml:space="preserve">Screenings and treatment for hypertension, diabetes, high cholesterol </w:t>
            </w:r>
          </w:p>
        </w:tc>
        <w:tc>
          <w:tcPr>
            <w:tcW w:w="3420" w:type="dxa"/>
          </w:tcPr>
          <w:p w14:paraId="2CB859C7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787D2A4B" w14:textId="77777777" w:rsidTr="00791D21">
        <w:tc>
          <w:tcPr>
            <w:tcW w:w="6930" w:type="dxa"/>
          </w:tcPr>
          <w:p w14:paraId="689F3449" w14:textId="77777777" w:rsidR="006D53D0" w:rsidRDefault="006D53D0" w:rsidP="006A5009">
            <w:r>
              <w:t>Prescription Drugs</w:t>
            </w:r>
          </w:p>
        </w:tc>
        <w:tc>
          <w:tcPr>
            <w:tcW w:w="3420" w:type="dxa"/>
          </w:tcPr>
          <w:p w14:paraId="3EA5C4D6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 no copay when pregnant</w:t>
            </w:r>
          </w:p>
        </w:tc>
      </w:tr>
      <w:tr w:rsidR="006D53D0" w14:paraId="4CBDEE73" w14:textId="77777777" w:rsidTr="00791D21">
        <w:tc>
          <w:tcPr>
            <w:tcW w:w="6930" w:type="dxa"/>
          </w:tcPr>
          <w:p w14:paraId="74CC764E" w14:textId="5148F545" w:rsidR="006D53D0" w:rsidRDefault="006D53D0" w:rsidP="006A5009">
            <w:r>
              <w:t>Labor &amp; Delivery</w:t>
            </w:r>
          </w:p>
        </w:tc>
        <w:tc>
          <w:tcPr>
            <w:tcW w:w="3420" w:type="dxa"/>
          </w:tcPr>
          <w:p w14:paraId="62E3804D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08A1AB76" w14:textId="77777777" w:rsidTr="00791D21">
        <w:tc>
          <w:tcPr>
            <w:tcW w:w="6930" w:type="dxa"/>
          </w:tcPr>
          <w:p w14:paraId="2D71A1DF" w14:textId="77777777" w:rsidR="006D53D0" w:rsidRDefault="006D53D0" w:rsidP="006A5009">
            <w:r>
              <w:t>Lab tests</w:t>
            </w:r>
          </w:p>
        </w:tc>
        <w:tc>
          <w:tcPr>
            <w:tcW w:w="3420" w:type="dxa"/>
          </w:tcPr>
          <w:p w14:paraId="7B5BB7A8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3096B146" w14:textId="77777777" w:rsidTr="00791D21">
        <w:tc>
          <w:tcPr>
            <w:tcW w:w="6930" w:type="dxa"/>
          </w:tcPr>
          <w:p w14:paraId="3D3B720F" w14:textId="6CB186A9" w:rsidR="006D53D0" w:rsidRDefault="006D53D0" w:rsidP="006A5009">
            <w:r>
              <w:t>Hospital Care</w:t>
            </w:r>
          </w:p>
        </w:tc>
        <w:tc>
          <w:tcPr>
            <w:tcW w:w="3420" w:type="dxa"/>
          </w:tcPr>
          <w:p w14:paraId="2C937906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50C2028F" w14:textId="77777777" w:rsidTr="00791D21">
        <w:tc>
          <w:tcPr>
            <w:tcW w:w="6930" w:type="dxa"/>
          </w:tcPr>
          <w:p w14:paraId="201B98F5" w14:textId="77777777" w:rsidR="006D53D0" w:rsidRDefault="006D53D0" w:rsidP="006A5009">
            <w:r>
              <w:t xml:space="preserve">Prenatal vitamins </w:t>
            </w:r>
          </w:p>
        </w:tc>
        <w:tc>
          <w:tcPr>
            <w:tcW w:w="3420" w:type="dxa"/>
          </w:tcPr>
          <w:p w14:paraId="5DC7B044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5B2A3E02" w14:textId="77777777" w:rsidTr="00791D21">
        <w:tc>
          <w:tcPr>
            <w:tcW w:w="6930" w:type="dxa"/>
          </w:tcPr>
          <w:p w14:paraId="3DE90A55" w14:textId="6B73EDF5" w:rsidR="006D53D0" w:rsidRDefault="006D53D0" w:rsidP="006A5009">
            <w:r>
              <w:t>Ultrasounds</w:t>
            </w:r>
          </w:p>
        </w:tc>
        <w:tc>
          <w:tcPr>
            <w:tcW w:w="3420" w:type="dxa"/>
          </w:tcPr>
          <w:p w14:paraId="303E2550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Must be medically necessary</w:t>
            </w:r>
          </w:p>
        </w:tc>
      </w:tr>
      <w:tr w:rsidR="006D53D0" w14:paraId="0A38C06D" w14:textId="77777777" w:rsidTr="00791D21">
        <w:tc>
          <w:tcPr>
            <w:tcW w:w="6930" w:type="dxa"/>
          </w:tcPr>
          <w:p w14:paraId="7E99CBA8" w14:textId="40447796" w:rsidR="006D53D0" w:rsidRDefault="006D53D0" w:rsidP="006A5009">
            <w:r>
              <w:t>Genetic counseling, chronic villus sampling, amniocentesis</w:t>
            </w:r>
          </w:p>
        </w:tc>
        <w:tc>
          <w:tcPr>
            <w:tcW w:w="3420" w:type="dxa"/>
          </w:tcPr>
          <w:p w14:paraId="6D26F2AD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57426382" w14:textId="77777777" w:rsidTr="00791D21">
        <w:tc>
          <w:tcPr>
            <w:tcW w:w="6930" w:type="dxa"/>
          </w:tcPr>
          <w:p w14:paraId="3E3AC687" w14:textId="459C513D" w:rsidR="006D53D0" w:rsidRDefault="006D53D0" w:rsidP="006A5009">
            <w:r>
              <w:t>Infant care or parenting classes</w:t>
            </w:r>
          </w:p>
        </w:tc>
        <w:tc>
          <w:tcPr>
            <w:tcW w:w="3420" w:type="dxa"/>
          </w:tcPr>
          <w:p w14:paraId="6FDEF3F8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</w:p>
        </w:tc>
      </w:tr>
      <w:tr w:rsidR="006D53D0" w14:paraId="740D96AA" w14:textId="77777777" w:rsidTr="00791D21">
        <w:tc>
          <w:tcPr>
            <w:tcW w:w="6930" w:type="dxa"/>
          </w:tcPr>
          <w:p w14:paraId="28F05A27" w14:textId="48A95AB3" w:rsidR="006D53D0" w:rsidRDefault="006D53D0" w:rsidP="006A5009">
            <w:r>
              <w:t>Case management,</w:t>
            </w:r>
          </w:p>
        </w:tc>
        <w:tc>
          <w:tcPr>
            <w:tcW w:w="3420" w:type="dxa"/>
          </w:tcPr>
          <w:p w14:paraId="27BF6189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6B55FF27" w14:textId="77777777" w:rsidTr="00791D21">
        <w:tc>
          <w:tcPr>
            <w:tcW w:w="6930" w:type="dxa"/>
          </w:tcPr>
          <w:p w14:paraId="4859E60D" w14:textId="197BBB0C" w:rsidR="006D53D0" w:rsidRDefault="006D53D0" w:rsidP="006A5009">
            <w:r>
              <w:t>Substance abuse treatment</w:t>
            </w:r>
          </w:p>
        </w:tc>
        <w:tc>
          <w:tcPr>
            <w:tcW w:w="3420" w:type="dxa"/>
          </w:tcPr>
          <w:p w14:paraId="3BDB68F3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527D94FA" w14:textId="77777777" w:rsidTr="00791D21">
        <w:tc>
          <w:tcPr>
            <w:tcW w:w="6930" w:type="dxa"/>
          </w:tcPr>
          <w:p w14:paraId="5D2A62F1" w14:textId="0A0ACAE8" w:rsidR="006D53D0" w:rsidRDefault="006D53D0" w:rsidP="006A5009">
            <w:r>
              <w:t>Prenatal home visits</w:t>
            </w:r>
          </w:p>
        </w:tc>
        <w:tc>
          <w:tcPr>
            <w:tcW w:w="3420" w:type="dxa"/>
          </w:tcPr>
          <w:p w14:paraId="3E22A76B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1E4393D3" w14:textId="77777777" w:rsidTr="00791D21">
        <w:tc>
          <w:tcPr>
            <w:tcW w:w="6930" w:type="dxa"/>
          </w:tcPr>
          <w:p w14:paraId="36C9243F" w14:textId="77777777" w:rsidR="006D53D0" w:rsidRDefault="006D53D0" w:rsidP="006A5009">
            <w:r>
              <w:t>Doula services</w:t>
            </w:r>
          </w:p>
        </w:tc>
        <w:tc>
          <w:tcPr>
            <w:tcW w:w="3420" w:type="dxa"/>
          </w:tcPr>
          <w:p w14:paraId="5D804E2A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07A48E01" w14:textId="77777777" w:rsidTr="00791D21">
        <w:tc>
          <w:tcPr>
            <w:tcW w:w="6930" w:type="dxa"/>
          </w:tcPr>
          <w:p w14:paraId="218AD514" w14:textId="77777777" w:rsidR="006D53D0" w:rsidRDefault="006D53D0" w:rsidP="006A5009">
            <w:r>
              <w:t xml:space="preserve">Licensed Birth centers </w:t>
            </w:r>
          </w:p>
        </w:tc>
        <w:tc>
          <w:tcPr>
            <w:tcW w:w="3420" w:type="dxa"/>
          </w:tcPr>
          <w:p w14:paraId="661D286B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7D2B10A8" w14:textId="77777777" w:rsidTr="00791D21">
        <w:tc>
          <w:tcPr>
            <w:tcW w:w="6930" w:type="dxa"/>
          </w:tcPr>
          <w:p w14:paraId="4EE87CE0" w14:textId="77777777" w:rsidR="006D53D0" w:rsidRDefault="006D53D0" w:rsidP="006A5009">
            <w:r>
              <w:t>Home birth</w:t>
            </w:r>
          </w:p>
        </w:tc>
        <w:tc>
          <w:tcPr>
            <w:tcW w:w="3420" w:type="dxa"/>
          </w:tcPr>
          <w:p w14:paraId="480B8646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</w:p>
        </w:tc>
      </w:tr>
      <w:tr w:rsidR="006D53D0" w14:paraId="6D569C95" w14:textId="77777777" w:rsidTr="00791D21">
        <w:tc>
          <w:tcPr>
            <w:tcW w:w="6930" w:type="dxa"/>
          </w:tcPr>
          <w:p w14:paraId="782AE614" w14:textId="77777777" w:rsidR="006D53D0" w:rsidRDefault="006D53D0" w:rsidP="006A5009">
            <w:r>
              <w:t>Early elective deliveries</w:t>
            </w:r>
          </w:p>
        </w:tc>
        <w:tc>
          <w:tcPr>
            <w:tcW w:w="3420" w:type="dxa"/>
          </w:tcPr>
          <w:p w14:paraId="20C98095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</w:p>
        </w:tc>
      </w:tr>
    </w:tbl>
    <w:p w14:paraId="2EC1F2C5" w14:textId="77777777" w:rsidR="009A5DDC" w:rsidRPr="00866464" w:rsidRDefault="009A5DDC" w:rsidP="009A5DDC">
      <w:pPr>
        <w:pStyle w:val="Heading2"/>
        <w:rPr>
          <w:b/>
          <w:color w:val="C00000"/>
          <w:sz w:val="6"/>
          <w:szCs w:val="6"/>
        </w:rPr>
      </w:pPr>
    </w:p>
    <w:p w14:paraId="618B461B" w14:textId="2A5D7802" w:rsidR="007B3C07" w:rsidRPr="00003E7E" w:rsidRDefault="007B3C07" w:rsidP="009A5DDC">
      <w:pPr>
        <w:pStyle w:val="Heading2"/>
        <w:rPr>
          <w:b/>
          <w:color w:val="CB333B"/>
        </w:rPr>
      </w:pPr>
      <w:r w:rsidRPr="00003E7E">
        <w:rPr>
          <w:b/>
          <w:color w:val="CB333B"/>
        </w:rPr>
        <w:t>Postnatal Services</w:t>
      </w:r>
      <w:r w:rsidR="00F25802">
        <w:rPr>
          <w:b/>
          <w:color w:val="CB333B"/>
        </w:rPr>
        <w:t xml:space="preserve"> (after baby is born)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7020"/>
        <w:gridCol w:w="3330"/>
      </w:tblGrid>
      <w:tr w:rsidR="006D53D0" w14:paraId="5ED921B5" w14:textId="77777777" w:rsidTr="00791D21">
        <w:tc>
          <w:tcPr>
            <w:tcW w:w="7020" w:type="dxa"/>
          </w:tcPr>
          <w:p w14:paraId="370D7225" w14:textId="77777777" w:rsidR="006D53D0" w:rsidRDefault="006D53D0" w:rsidP="006A5009"/>
        </w:tc>
        <w:tc>
          <w:tcPr>
            <w:tcW w:w="3330" w:type="dxa"/>
          </w:tcPr>
          <w:p w14:paraId="19E0C458" w14:textId="77777777" w:rsidR="006D53D0" w:rsidRPr="00003E7E" w:rsidRDefault="006D53D0" w:rsidP="00F25802">
            <w:pPr>
              <w:jc w:val="center"/>
              <w:rPr>
                <w:b/>
                <w:color w:val="6256F8"/>
              </w:rPr>
            </w:pPr>
            <w:r w:rsidRPr="00003E7E">
              <w:rPr>
                <w:b/>
                <w:color w:val="6256F8"/>
              </w:rPr>
              <w:t>HIP MAMA &amp; Hoosier Healthwise</w:t>
            </w:r>
          </w:p>
        </w:tc>
      </w:tr>
      <w:tr w:rsidR="006D53D0" w14:paraId="3988AC9B" w14:textId="77777777" w:rsidTr="00791D21">
        <w:tc>
          <w:tcPr>
            <w:tcW w:w="7020" w:type="dxa"/>
          </w:tcPr>
          <w:p w14:paraId="4AEF105E" w14:textId="77777777" w:rsidR="006D53D0" w:rsidRDefault="006D53D0" w:rsidP="006A5009">
            <w:r>
              <w:t>Screenings for postpartum depression</w:t>
            </w:r>
          </w:p>
        </w:tc>
        <w:tc>
          <w:tcPr>
            <w:tcW w:w="3330" w:type="dxa"/>
          </w:tcPr>
          <w:p w14:paraId="5053CA67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3667C78A" w14:textId="77777777" w:rsidTr="00791D21">
        <w:tc>
          <w:tcPr>
            <w:tcW w:w="7020" w:type="dxa"/>
          </w:tcPr>
          <w:p w14:paraId="4B529252" w14:textId="17B02BD3" w:rsidR="006D53D0" w:rsidRDefault="006D53D0" w:rsidP="006A5009">
            <w:r>
              <w:t>Postpartum home visits</w:t>
            </w:r>
          </w:p>
        </w:tc>
        <w:tc>
          <w:tcPr>
            <w:tcW w:w="3330" w:type="dxa"/>
          </w:tcPr>
          <w:p w14:paraId="39C42FBA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0E10E479" w14:textId="77777777" w:rsidTr="00791D21">
        <w:tc>
          <w:tcPr>
            <w:tcW w:w="7020" w:type="dxa"/>
          </w:tcPr>
          <w:p w14:paraId="465ED239" w14:textId="77777777" w:rsidR="006D53D0" w:rsidRDefault="006D53D0" w:rsidP="006A5009">
            <w:r>
              <w:t>Breastfeeding education services</w:t>
            </w:r>
          </w:p>
        </w:tc>
        <w:tc>
          <w:tcPr>
            <w:tcW w:w="3330" w:type="dxa"/>
          </w:tcPr>
          <w:p w14:paraId="3EB3AD6C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70538475" w14:textId="77777777" w:rsidTr="00791D21">
        <w:tc>
          <w:tcPr>
            <w:tcW w:w="7020" w:type="dxa"/>
          </w:tcPr>
          <w:p w14:paraId="3919C070" w14:textId="2B0A4A34" w:rsidR="006D53D0" w:rsidRDefault="006D53D0" w:rsidP="006A5009">
            <w:r>
              <w:t>Postpartum visits to doctor</w:t>
            </w:r>
          </w:p>
        </w:tc>
        <w:tc>
          <w:tcPr>
            <w:tcW w:w="3330" w:type="dxa"/>
          </w:tcPr>
          <w:p w14:paraId="2BF8514B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3DA270EA" w14:textId="77777777" w:rsidTr="00791D21">
        <w:tc>
          <w:tcPr>
            <w:tcW w:w="7020" w:type="dxa"/>
          </w:tcPr>
          <w:p w14:paraId="4F0D7104" w14:textId="07311627" w:rsidR="006D53D0" w:rsidRDefault="006D53D0" w:rsidP="006A5009">
            <w:r>
              <w:t>Electric and manual breast pump</w:t>
            </w:r>
          </w:p>
        </w:tc>
        <w:tc>
          <w:tcPr>
            <w:tcW w:w="3330" w:type="dxa"/>
          </w:tcPr>
          <w:p w14:paraId="51B591AD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x</w:t>
            </w:r>
          </w:p>
        </w:tc>
      </w:tr>
      <w:tr w:rsidR="006D53D0" w14:paraId="14C3668A" w14:textId="77777777" w:rsidTr="00791D21">
        <w:tc>
          <w:tcPr>
            <w:tcW w:w="7020" w:type="dxa"/>
          </w:tcPr>
          <w:p w14:paraId="1BD29D66" w14:textId="2D342089" w:rsidR="006D53D0" w:rsidRDefault="00B765C3" w:rsidP="006A5009">
            <w:r>
              <w:t>Lactation</w:t>
            </w:r>
            <w:r w:rsidR="006D53D0">
              <w:t xml:space="preserve"> consultant services</w:t>
            </w:r>
          </w:p>
        </w:tc>
        <w:tc>
          <w:tcPr>
            <w:tcW w:w="3330" w:type="dxa"/>
          </w:tcPr>
          <w:p w14:paraId="79ED041B" w14:textId="77777777" w:rsidR="006D53D0" w:rsidRPr="00003E7E" w:rsidRDefault="006D53D0" w:rsidP="00F25802">
            <w:pPr>
              <w:jc w:val="center"/>
              <w:rPr>
                <w:color w:val="6256F8"/>
              </w:rPr>
            </w:pPr>
            <w:r w:rsidRPr="00003E7E">
              <w:rPr>
                <w:color w:val="6256F8"/>
              </w:rPr>
              <w:t>Hospital based</w:t>
            </w:r>
          </w:p>
        </w:tc>
      </w:tr>
    </w:tbl>
    <w:p w14:paraId="274170CF" w14:textId="411F3E78" w:rsidR="00FE2717" w:rsidRPr="00866464" w:rsidRDefault="00FE2717" w:rsidP="009A5DDC">
      <w:pPr>
        <w:rPr>
          <w:sz w:val="6"/>
          <w:szCs w:val="6"/>
        </w:rPr>
      </w:pPr>
    </w:p>
    <w:p w14:paraId="14918347" w14:textId="7A0FFE01" w:rsidR="009A5DDC" w:rsidRPr="00791D21" w:rsidRDefault="00723ACE" w:rsidP="009A5DDC">
      <w:pPr>
        <w:rPr>
          <w:sz w:val="16"/>
          <w:szCs w:val="16"/>
        </w:rPr>
      </w:pPr>
      <w:r w:rsidRPr="00723AC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1B0DC7" wp14:editId="42661B01">
                <wp:simplePos x="0" y="0"/>
                <wp:positionH relativeFrom="column">
                  <wp:posOffset>2543175</wp:posOffset>
                </wp:positionH>
                <wp:positionV relativeFrom="paragraph">
                  <wp:posOffset>482600</wp:posOffset>
                </wp:positionV>
                <wp:extent cx="4381500" cy="476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12C0" w14:textId="7B92A71A" w:rsidR="00723ACE" w:rsidRPr="00D96D86" w:rsidRDefault="00723ACE">
                            <w:pPr>
                              <w:rPr>
                                <w:b/>
                                <w:bCs/>
                                <w:color w:val="4D195E"/>
                              </w:rPr>
                            </w:pPr>
                            <w:r w:rsidRPr="00D96D86">
                              <w:rPr>
                                <w:b/>
                                <w:bCs/>
                                <w:color w:val="4D195E"/>
                              </w:rPr>
                              <w:t xml:space="preserve">Check out </w:t>
                            </w:r>
                            <w:hyperlink r:id="rId14" w:history="1">
                              <w:r w:rsidRPr="00D96D86">
                                <w:rPr>
                                  <w:rStyle w:val="Hyperlink"/>
                                  <w:b/>
                                  <w:bCs/>
                                  <w:color w:val="4D195E"/>
                                </w:rPr>
                                <w:t>www.sjchf.org/picnetwork</w:t>
                              </w:r>
                            </w:hyperlink>
                            <w:r w:rsidRPr="00D96D86">
                              <w:rPr>
                                <w:b/>
                                <w:bCs/>
                                <w:color w:val="4D195E"/>
                              </w:rPr>
                              <w:t xml:space="preserve"> for easy online reference to materials presented today</w:t>
                            </w:r>
                            <w:r w:rsidR="00D96D86" w:rsidRPr="00D96D86">
                              <w:rPr>
                                <w:b/>
                                <w:bCs/>
                                <w:color w:val="4D195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0DC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0.25pt;margin-top:38pt;width:345pt;height:3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nkIwIAACIEAAAOAAAAZHJzL2Uyb0RvYy54bWysU21v2yAQ/j5p/wHxfbHjOm1qxam6dJkm&#10;dS9Sux+AMY7RgGNAYne/fgdOsqj7No0PiOOOh7vnnlvdjVqRg3BegqnpfJZTIgyHVppdTb8/b98t&#10;KfGBmZYpMKKmL8LTu/XbN6vBVqKAHlQrHEEQ46vB1rQPwVZZ5nkvNPMzsMKgswOnWUDT7bLWsQHR&#10;tcqKPL/OBnCtdcCF93j7MDnpOuF3neDha9d5EYiqKeYW0u7S3sQ9W69YtXPM9pIf02D/kIVm0uCn&#10;Z6gHFhjZO/kXlJbcgYcuzDjoDLpOcpFqwGrm+atqnnpmRaoFyfH2TJP/f7D8y+GbI7KtaUmJYRpb&#10;9CzGQN7DSIrIzmB9hUFPFsPCiNfY5VSpt4/Af3hiYNMzsxP3zsHQC9ZidvP4Mrt4OuH4CNIMn6HF&#10;b9g+QAIaO6cjdUgGQXTs0su5MzEVjpfl1XK+yNHF0VfeXBeL1LqMVafX1vnwUYAm8VBTh51P6Ozw&#10;6EPMhlWnkPiZByXbrVQqGW7XbJQjB4Yq2aaVCngVpgwZanq7KBYJ2UB8nwSkZUAVK6lruszjmnQV&#10;2fhg2hQSmFTTGTNR5khPZGTiJozNmPpwdWK9gfYF+XIwiRaHDA89uF+UDCjYmvqfe+YEJeqTQc5v&#10;52UZFZ6McnFToOEuPc2lhxmOUDUNlEzHTUhTEekwcI+96WSiLTZxyuSYMgoxsXkcmqj0SztF/Rnt&#10;9W8AAAD//wMAUEsDBBQABgAIAAAAIQBYtoFZ3gAAAAsBAAAPAAAAZHJzL2Rvd25yZXYueG1sTI/B&#10;TsMwEETvSPyDtUhcELWLmoSGOBUggbi29AM28TaJiO0odpv079mc4La7M5p9U+xm24sLjaHzTsN6&#10;pUCQq73pXKPh+P3x+AwiRHQGe+9Iw5UC7MrbmwJz4ye3p8shNoJDXMhRQxvjkEsZ6pYshpUfyLF2&#10;8qPFyOvYSDPixOG2l09KpdJi5/hDiwO9t1T/HM5Ww+lreki2U/UZj9l+k75hl1X+qvX93fz6AiLS&#10;HP/MsOAzOpTMVPmzM0H0GjZKJWzVkKXcaTGo7XKpeErWCmRZyP8dyl8AAAD//wMAUEsBAi0AFAAG&#10;AAgAAAAhALaDOJL+AAAA4QEAABMAAAAAAAAAAAAAAAAAAAAAAFtDb250ZW50X1R5cGVzXS54bWxQ&#10;SwECLQAUAAYACAAAACEAOP0h/9YAAACUAQAACwAAAAAAAAAAAAAAAAAvAQAAX3JlbHMvLnJlbHNQ&#10;SwECLQAUAAYACAAAACEAJ3m55CMCAAAiBAAADgAAAAAAAAAAAAAAAAAuAgAAZHJzL2Uyb0RvYy54&#10;bWxQSwECLQAUAAYACAAAACEAWLaBWd4AAAALAQAADwAAAAAAAAAAAAAAAAB9BAAAZHJzL2Rvd25y&#10;ZXYueG1sUEsFBgAAAAAEAAQA8wAAAIgFAAAAAA==&#10;" stroked="f">
                <v:textbox>
                  <w:txbxContent>
                    <w:p w14:paraId="094F12C0" w14:textId="7B92A71A" w:rsidR="00723ACE" w:rsidRPr="00D96D86" w:rsidRDefault="00723ACE">
                      <w:pPr>
                        <w:rPr>
                          <w:b/>
                          <w:bCs/>
                          <w:color w:val="4D195E"/>
                        </w:rPr>
                      </w:pPr>
                      <w:r w:rsidRPr="00D96D86">
                        <w:rPr>
                          <w:b/>
                          <w:bCs/>
                          <w:color w:val="4D195E"/>
                        </w:rPr>
                        <w:t xml:space="preserve">Check out </w:t>
                      </w:r>
                      <w:hyperlink r:id="rId15" w:history="1">
                        <w:r w:rsidRPr="00D96D86">
                          <w:rPr>
                            <w:rStyle w:val="Hyperlink"/>
                            <w:b/>
                            <w:bCs/>
                            <w:color w:val="4D195E"/>
                          </w:rPr>
                          <w:t>www.sjchf.org/picnetwork</w:t>
                        </w:r>
                      </w:hyperlink>
                      <w:r w:rsidRPr="00D96D86">
                        <w:rPr>
                          <w:b/>
                          <w:bCs/>
                          <w:color w:val="4D195E"/>
                        </w:rPr>
                        <w:t xml:space="preserve"> for easy online reference to materials presented today</w:t>
                      </w:r>
                      <w:r w:rsidR="00D96D86" w:rsidRPr="00D96D86">
                        <w:rPr>
                          <w:b/>
                          <w:bCs/>
                          <w:color w:val="4D195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09B87F" wp14:editId="52905DCE">
                <wp:simplePos x="0" y="0"/>
                <wp:positionH relativeFrom="margin">
                  <wp:posOffset>-238125</wp:posOffset>
                </wp:positionH>
                <wp:positionV relativeFrom="paragraph">
                  <wp:posOffset>330200</wp:posOffset>
                </wp:positionV>
                <wp:extent cx="2605368" cy="885825"/>
                <wp:effectExtent l="0" t="0" r="508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368" cy="885825"/>
                          <a:chOff x="0" y="0"/>
                          <a:chExt cx="2381250" cy="8096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809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2975" y="57150"/>
                            <a:ext cx="1438275" cy="636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20871" id="Group 6" o:spid="_x0000_s1026" style="position:absolute;margin-left:-18.75pt;margin-top:26pt;width:205.15pt;height:69.75pt;z-index:251671552;mso-position-horizontal-relative:margin;mso-width-relative:margin;mso-height-relative:margin" coordsize="23812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JM2yLAgAAfAcAAA4AAABkcnMvZTJvRG9jLnhtbNRV227bMAx9H7B/&#10;EPTeOHYaxzGaFMOyFgOKLdjlAxRZtoVaF1DKpX8/SnbS24YVxfbQhziSJZKHh4f0xeVBdWQnwEmj&#10;FzQdjSkRmptK6mZBf/64OisocZ7pinVGiwW9E45eLt+/u9jbUmSmNV0lgKAT7cq9XdDWe1smieOt&#10;UMyNjBUaD2sDinncQpNUwPboXXVJNh7nyd5AZcFw4Ry+XfWHdBn917Xg/mtdO+FJt6CIzccnxOcm&#10;PJPlBSsbYLaVfIDBXoFCMakx6MnVinlGtiCfuVKSg3Gm9iNuVGLqWnIRc8Bs0vGTbK7BbG3MpSn3&#10;jT3RhNQ+4enVbvmX3RqIrBY0p0QzhSWKUUkeqNnbpsQb12C/2zUML5p+F7I91KDCP+ZBDpHUuxOp&#10;4uAJx5dZPp5OcpQBx7OimBbZtGedt1iaZ2a8/XQ0nBRpNsWiRcPxPO8Nk2PYJKA7gbGSl/gbOMLV&#10;M47+riW08lsQdHCiXuRDMbjd2jMsp2VebmQn/V2UJhYugNK7teRr6Df3dGdHuvE0BCVZYCUYhDu9&#10;BQsZ3Rh+64g2H1umG/HBWdQ0dlq4nTy+HrePwm06aa9k14UahfWQGOr/iX5+w02vzZXhWyW075sN&#10;RIc5Gu1aaR0lUAq1Eagd+FylWCdsdI8CsiC172vsPAjP2xC/RhzfEHvAzcrTQQR9jzNk5FBrL1XX&#10;LC3SYvpHjSCD4Py1MIqEBSJFBFgYVrLdjRuwHK8MhPbhIy5E09cEF29GWchG38jrQVmx3wKxb1NZ&#10;2Cn/WVnz82w+Q9pwQE1nKY4c1CgrjwMsPZ8UWTgOcyif5NksXjjNoX+hsTjLcMTH3hg+R+Eb8nCP&#10;64cfzeUvAAAA//8DAFBLAwQKAAAAAAAAACEA/1LUa2w+AABsPgAAFQAAAGRycy9tZWRpYS9pbWFn&#10;ZTEuanBlZ//Y/+AAEEpGSUYAAQEBANwA3AAA/9sAQwACAQEBAQECAQEBAgICAgIEAwICAgIFBAQD&#10;BAYFBgYGBQYGBgcJCAYHCQcGBggLCAkKCgoKCgYICwwLCgwJCgoK/9sAQwECAgICAgIFAwMFCgcG&#10;BwoKCgoKCgoKCgoKCgoKCgoKCgoKCgoKCgoKCgoKCgoKCgoKCgoKCgoKCgoKCgoKCgoK/8AAEQgA&#10;wwC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+Wf+CgP/AAV4/ZK/4J/aRdaN4v8AFMfijx4sbrZ/D/w7eRyXqTeSksf2&#10;1skWETCaFg8o3sjl4o5trAaUqNStPkpq7KjGVSVoq59TV5p8ev2yv2Uf2Xop/wDhoL9obwj4UuoN&#10;KbUl0nVtbiXULi1BYeZBZgm4uMsjqoijcsylVBIxX4Rftgf8HBn7ev7TiXfhn4e+JYfhT4Zmlby7&#10;HwTM6ak8QlSSMS6kcTB18vaWthbLIrOroVbbXyF4A+Fnxw/aK8Y3ulfCz4c+KvHXiB4pNR1G38P6&#10;Pc6neNH5iiS5kWFXfb5kiBpG43SLk5YZ92hkM+Xmrz5fJf57fmehTy+Vr1HY/dL4xf8ABzR/wT68&#10;AX2oaP8ADXQfHXjyaCxMmm6lpWhx2Wn3VwUJWFnvZYriJd2FZ/s7bRkqJMYPz14s/wCDr3xZeeG7&#10;y18DfsQafpusSQkaffat8QJL22gk7NJBHYwNKv8AsiWMn+8K+e/hJ/wbff8ABTT4kLfN4u8LeD/A&#10;P2Pyvs//AAl3iyOX7du37vK/sxbvGzaN3meXnzF27vm2/RWh/wDBp/rdxotpP4k/bptbTUXtY2vr&#10;Wx+HDXEMMxUb0jlbUI2lQNkByiFgASq52jf2PD9DSUub5t/+k6Fezy+no3f73+R5P/xFIf8ABQH/&#10;AKJB8Hf/AAn9V/8AlnWp4L/4Om/2zbHxPZ3fxE+APwx1TRUlzf6fottqNhdTJj7sdxLd3CRnOOTE&#10;4x2719P6v/wbHf8ABOvwb4XuvFXjr9oT4o6fYaVYSXesateeJNItbW2hjQvLO7SaeVijVVZiWbCq&#10;CScDNfAX7Zf7PX/BD74WCHw3+zr+2z8WvEGtWusT2usT6b4Rs9etI0iyp2PIdKikVn5SaCedGVSQ&#10;MMr1pR/sfEy5adNv5P8ATY0h9TqO0Y/gz7G+H/8AwdcfD3UvFdrZ/FP9i3WtG0Ng/wBs1Hw/42i1&#10;O7iwhKbLea1tUky+1TmZNqksNxAU/TXwA/4OAv8Agmd8dpbXS9R+LWoeAtUvdQa1t9N+IGjtaDAU&#10;ETPdwGazhiOSAZZ0IKnIAKlvxz+Ev/BPb9mz9qa58P8AhP8AZX/4KMeEf+Ew1mR1m8HfGLwrd+FL&#10;iNjOkEEME8L39reXErupS3ilMhVgQCQ6pD8df+CJ/wDwUz+AYuL7XP2XdY8RabHrD2FrqXgaSPWv&#10;tmPMK3C21qz3UcDrGWDzQx7dyK4R2CFVMuyicuVNwfZtr/0omWGwcna/K/u/M/pO8BfEPwD8VfCV&#10;p4++F/jjR/EmhahvNjrWg6lFeWlzsdo38uaJmR9roynBOGVgeQRWxX8kvwJ/aQ+PP7MfjOL4gfs/&#10;fFvXvCWqxzQvLPouoPEl0IpBIsVxFny7mHeoJhlV42GQykEg/pV+xv8A8HQPxQ8MXdn4R/bf+Fdt&#10;4m0tY0ik8YeDYEtdTjKxy7pZrR2Fvcs8nkjETWqxqJGCyHalcGJyHEUtaT5l9zMKmX1I6x1/M/bC&#10;iuN+BP7Q3wQ/ac+H9v8AFL4AfE/R/Fmg3BVft2kXQk8iVoo5fInTh7edUljZoZVSRN4DKp4rsq8S&#10;UZRlZqzOFpxdmFFFFIQUUUUAFFFFABVPxF4i8P8AhDw/feLPFmu2el6VpdnJd6lqWo3SQW9pbxqX&#10;kmlkchY0VQWZmIAAJJAFHiPxH4f8HeHr/wAXeLdcs9L0rS7OW81PUtQuVht7S3jQvJNLI5CoiopZ&#10;mYgAAkkAV/P3/wAFm/8Ags54i/bo8QXX7P8A8ANSvNL+Dul3imSRkaC48W3EbZW5uFOGS1VwGht2&#10;AJIWaYCQRx2/bgcDVx1Xljolu+3/AATfD4eWIlZbdWesf8FQP+Di7xV8Tlk+Dn/BPXWdW8M6Dtuo&#10;Nd8f3VksGoamGLxKtgrZezhKfvRcMI7rc6bVtzETL+dP7On7L37RH7YvxK/4Vl+zx8NNS8Wa/JDJ&#10;dXEdvIkccEags0s9xMyRQqT8oaR1DOyoCXdVP0v/AMEtf+CK/wAbv+Cgtzp/xY8X3EnhH4Sx6oYb&#10;7xFJ8t7q6RlhNFpsbKyuQ6iJriTEUbF8CZ4Xhr9+v2b/ANmH4Dfsi/DKH4P/ALOnw2svDHh+K6ku&#10;ms7V5JJLi4kxvmmmlZpZ5CFVd8jMwSNEBCoqj3a2MweUw9jh43l1/wCC+r8vyO+pXo4OPJTV3/W5&#10;+dH7Ff8AwbF/BzwLbw+Lv25/HreNtU+bd4S8K3k9npEQ/er+8ugI7q5O0wyAp9mCOrKwmXk/aUP7&#10;XH7DH7NXhL/hXHwofSLTTdFbbZ+G/AOgLHaL5r+Y5gMSpa8tI0jFXGWL9WyD4b/wUg/ac1Pxj41m&#10;+A/g7WnTQdFkVddWBl2318p3bGZSS0cJwNh24lDlgSkbD5brGnha2OiqmKm9dUlol/X9MUKFTER5&#10;qzfofqV8M/2xv2cvizqUGheFPiVapqVxGhj0/UoZLWRnYgCJTKqrJJk42xsxPbI5r06vxnr7+/4J&#10;4/tV+IvjFo178KfiLqH2zXNCskn0/UJNzTX1mGCMZTjaZI2aNS5YNIJASCyu7ceOyz6vT9pTd0t7&#10;7mGIwfs480Nj8rf+C/n/AAVI8f8Ax8+OHiL9ib4Xa+bD4b+CNY+w+IBZNLHJ4i1a3ZfOFzvRD5Ft&#10;cK0SQgNG8kBnLSZg8n826BRX1uGw9PC0VTh0/F9z1qdONKCjEK/aX/g26/4KVeIPH1lcfsA/HDxd&#10;NfX2jaa158MdQ1O6i3tYQhRNpCs7iSUwr++gQLIVgS4XckVvEg/Fqvqb/gidrPjfQf8AgqV8H774&#10;f+EI9cv5Neube4s5LxLcR2M1hcxXtzucgEwWrz3ATrIYQigswBwzKhTxGDmpdE2vJozxVONSi79N&#10;T+gD9rj/AIJ4/se/txadHD+0b8FtN1fUraFYrDxJas9nqlqiibYi3cBWRolaeSQQOXhLtuaNiAa/&#10;Iv8Ab+/4Nu/jz8DIrz4i/saare/ErwvBG8tx4du/KTX7GNIndmVVCR34/d4Cwqs7NKiJA+C9fu9R&#10;Xx+FzHFYR+5LTs9v+B8jx6OJrUdnp2P5NfgN+0R+0j+xH8ZJPiH8EfGuq+CfGGmJc6ZfhrNCwUnZ&#10;Na3NtcI0cgDqCY5UbZJEjgB41Zf3s/4JY/8ABbD4L/8ABQX7H8HvGumr4P8AixDpInutEkcCw1uS&#10;MN576a7OXbaiec1vJ+8RHba06wyyrqf8FQ/+CNvwH/4KCeFtS8ceGNO0/wAI/FpYo303xpDblY9S&#10;aOMIttqKJ/ro2jVIxNgzQhIypdEaCT8Df2j/ANnD9o3/AIJ+ftGS/DH4n2l54b8XeG7yHUND1vR7&#10;yREuEWQtbalYXK7WKFo9ySLtdHRkYRyxui+9fA51Tt8NRL5/8Ff1oeh+4x0e0v6+9H9XlFfnv/wR&#10;c/4LOaV+3Ho0P7PX7ROq2OnfF3TbVms7hI0t4PFltGmXnhUYVbtQGeaBAFKgyxKEWRIP0Ir5nEYe&#10;rharp1Fqjy6lOVKXLIKKKKxMwoor4n/4Lo/8FCX/AGHP2TJPCvgXUZrf4gfEyG80jwrPbtcRPp1u&#10;saLe6ik0JTy5YUniEREiuJpopArrFIBtQozxFaNOG7LpwlUmorqfAX/Bwt/wVIl+PHxHuv2H/gd4&#10;g1a18I+C9XuLb4gzcwQ69rEEyr9nKFRI8FpLG4BYiOWclwjCCCZvLf8Agib/AMEnYf8AgoT8SL74&#10;n/GF7i3+FngvUIotYt7cyxS+IL0r5g0+KZQBHGq7HndWEqpLGqbWmE0Xzx+wf+xp8QP29f2mtB/Z&#10;y8A3p0/+0jJc63r0mny3EOj6fEu6a6kWMf7scYZkR5pYYzInmBh/UP8ABj4NfDL9nr4XaL8GPg54&#10;QtNC8N+H7FbXS9Ns48KijlnY9ZJHYs7yMS8juzsWZiT9JjsRDK8KsNQ+J9f19X07fceniKkcJSVK&#10;nv8A1qbfhzw54f8AB/h+x8JeEtCs9L0rS7OK003TNOtUgt7S3jQJHDFGgCxoqgKqqAFAAAAFXKKh&#10;1LUtO0bTrjWNYv4bW0tYWmurq4lEccMajLOzHAVQASSeABXyurPJPxz1HUdQ1jUJ9W1a/murq6ma&#10;a6urmUySTSMcs7MxJZiSSSTkk5NQ1peMrXwzY+L9WsvBWozXmjQ6lOmk3lyu2Se1EjCKRhtXDMm0&#10;n5V5PQdKza+7j8Oh9IFer/sOa02gftW+Db9dMurzzL+W28m0j3MvnW8sPmEf3E372PZUY9q8orjf&#10;iF/wUEi/YB8X6P8AEbwn4f0vxB4uWG8Gl6HqF48ccKy2lxAl5MI1LNEkrJ+73RmUB1V1KsyxWpyq&#10;0ZQirtpr8CakXKm0uqZ8r/8ABWv9grxD+wP+15r3gvT/AApeWvgHxBezal8OdSaJvs89g5V2tEka&#10;WVne0aT7O/mP5rBI5WVVnjLfMNe7ftlf8FJv2w/28rmO3/aI+Ksl9otnqs1/pPhbTbOOz03T5HLB&#10;QsUYDSmNGaOOSdpZVRmHmEu5bwmu3DKtGhFVrcy3t/X3lU/aKmlPcK/Uz/g2v/YD+I3iz49Rft7e&#10;NdAudP8AB/haxvrPwdeSTeU2r6rNG1rK0cZQ+bbRQS3KPJlB57RqhcxzKn5Z19hfsN/8Fvf23P2J&#10;odM8FW/i6Pxz4EsFjhXwd4uZphbW4aEFLO7H7+1KwxGOJC0lvH5jN5DHFY5hTxFbCyhRtd6a9uti&#10;cRGpOi4w6n9J1FfL3/BN/wD4Kwfs5/8ABSPw/eWfgGK78N+NNFs4p9e8E61NG1wkbKge5tZFOLu1&#10;WVjF5u1HU7DJFF5sW/6hr4SrSqUajhNWaPn5RlTlyyWoV4H/AMFDv+CeHwS/4KL/AATk+GPxPt/7&#10;P1rT/Mn8H+MbW2D3eh3bAAsASvmwPtUS25YLIqqQUkSKWP3yilTqTpTU4OzQRlKErx3P5Nfjv8F/&#10;jV+w7+0tq3wi8Zai+i+NvAetQvDqmgak6mKZQlxa3trOm2RAyNFNG2EkUMuVRwVH9BH/AARh/wCC&#10;ktt/wUK/Zp2eNtQkk+JfgeO3svHy/wBmi3huzKZfst/EU/dkTpC5dV2bJo5QI0jMJfl/+C6X/BNC&#10;x/bc/Z0n+LPww8NWv/C0Ph/ZS3ml3EOnTTXmuaZFHLJNo6iDLSSMzebACkhEwMa+WLmWQfh3+wZ+&#10;2Z4+/YL/AGnPD/7RvgK0bUF05pLbXNBfUJbeHWNOmXbNayNGf92SMurok0MMhR/LCn6mXs86wN1/&#10;Ej+f+T/P0PWfLjsPdfEv6/E/quorG+HXxA8I/Fj4faF8U/AGrf2hoPiXR7XVdFvvs8kX2i0uIllh&#10;k2SKrpuR1O1lDDOCAcitmvk3daM8cK/mR/4LG/tcz/tkft+eNPHWnaxbXnhvw3dN4Z8Gy2N1BcQP&#10;ptlJIvnxTwqBNHPO1xdKxLkLchA7Ki4/fr/gpj+0dqP7Jv7B3xO+O+hT3kGq6V4ba20K7sIo3ktN&#10;RvJEsrS42y/IViuLiKRgQflRvlY4U/zb/sQfs4X/AO11+1x8P/2crS1vJLfxR4kgg1htPuoYLiDT&#10;EJmvp43nygeK0jnkUEMSUACOxCH6PIaMYxniZ7LT9X+h6WXwUeao+n9M/bb/AIN5f2D9D/Zu/ZEs&#10;v2j/ABf4atx46+KVsNQW+mgBnsdCYq1nao4kcbJVVbxioQt58SSKTboR+g1U/Dnhzw/4P8PWHhLw&#10;loVnpelaXZxWemabp1qkFvaW8aBI4Yo0AWNEVQqqoAUAAAAVcrwsRXliK0qkur/pfI4alSVSo5Pq&#10;FfCv/BSb9p2TxZ4lb4AeC9RkXTNHnz4imt7lTHfXQ2ssHy5ysJzuBP8ArcgqDErH68+PHxMh+Dvw&#10;d8RfEmSWFZNL0yR7L7RC8kb3TfJboyp821pmjU4IwGySACR+Teo6jqGsahPq2r3811dXUzTXV1cy&#10;mSSaRjlnZmJLMSSSScknJr08owyqVHVl029f+AdeBo80ud9PzIa9X/Z9/ZjsP2iNBvbbw18YdE03&#10;xZBfCOz8L6xG8f2u32BzMkqli2MSZRI2K+WCxUMDXlFTadqWo6PqFvq+kX81rdWsyzWt1bymOSGR&#10;TlXVhgqwIBBByCK9+pGco2g7P7z05KTjo7GD/wAFSNS1X/gm74d8O+GdS8S6BrvxA8UyS3Fnoli7&#10;TWun6ZEVU3dyS8U4aWQtFCgj2P5M7GUGHy3/ACx8XeLvEnjzxNeeMfF+rzX+pahN5t3dTH5nbGAO&#10;OFUABVUABVAAAAAr9AP+CjHwR+MH7aGv6T8XLjx+2reJPD3hmPRYLPVPLT7VZwvNNEiyhQTNvmlB&#10;eUneXUs67SW/PPUNP1DSL+fStVsZrW6tZmiuba4jKSRSKcMjKcFWBBBB5BFdWEjKNFc7vLqVT5lH&#10;3tyGiiiuo0CiiigDpPhB8YPib8AviZo3xj+DnjK88P8Aibw/eC60nVrFgJIXwVIIYFZEZSyPG4ZJ&#10;EdkdWVmU/wBPH/BOD9tHw/8At6/sj+Gf2gNONrDrE0P2DxhptqmxLDWIVUXMSp5kjJGxZZogzs/k&#10;zRFsMSB/LHX7Qf8ABqN4+8W6j4C+NXwuvNV36Do+saHqum2Pkxjybu8ivYbmTeF3tvSxtRtZiq+V&#10;lQpZy3h57h4VML7XrG33N2scOPpxlR5+qP1wooor488UK/nf/wCDgr9h6D9k/wDbRl+KXgvSlt/B&#10;/wAWVuNb02ONhttdUV1/tK3AaZ5CPMliuQxWOMC98qNcQnH9EFfFH/Bfv9lyP9o//gnR4m8R6Ro0&#10;114g+G00firSfs81vEfs8AKX4keYZMS2UlxOY0ZXeS2hxvIEbellOJeHxke0tH89vuZ1YOr7Osuz&#10;0PCv+DYD9rq98f8AwH8V/sd+LNUs/tPw/vF1XwnHJewrcS6ZeyyNcxJAqK7xwXeZHnZpDnUo4zsC&#10;xhv1Mr+Y/wD4Iz/HrW/2ff8AgpT8K9f0z7dNa+IvEkXhfVtPs9Ta2S7g1M/Y187AIljinlhuvKYE&#10;M9smCrBXX+nCtc6w/scY5LaWvz6/5/MrHU/Z1rrrqfln/wAHUvxT0LSP2Yvhj8E7iyvG1PxB48m1&#10;yzuEjX7OkGn2UkEyOd24OzanAVAUghJMlSFDfMv/AAbA/AyXx3+2v4m+N2p+EY7zTfAXgmRLXVZL&#10;hVOnarfypDBtTeHYyWkepLuCsijO4qzJnqP+Dqj4rX2sftH/AAt+B8mkQpa+HfBN1rsN8sh8yaTU&#10;bxrd4ivQKg0tGB6kytnoK9Y/4NTPhhr+lfCX4w/Ge5mtTpeveItK0WyjWRvOW4sIJ55iy7cBCupW&#10;+0hiSVfIXALegv8AZ+H79Zfq/wDI6F+7y71/V/5H6zUUUV8weWfK/wDwVX8eNo3wp8P/AA+t5rqO&#10;TXNYe5maGTbHJBbR/NHJz82ZJ4XAwRmPPBAr4Pr6m/4Ku+ItWufjH4c8JzXGbGy8Mi7t4dg+Wae4&#10;lSRs9TlbeIY6Dbx1NfLNfW5ZDkwcfO7/AK+R7eEjy4deYUUUV3nSFfBH/BSjQtK0j9oiHUNPtfLm&#10;1Tw5a3V8/mM3myiSaENgkhf3cMa4GB8ucZJJ+9z9K8P/AOCuv/BJ/wDac+C2nn9suHxxovjvwBca&#10;PZy6tq2j3KwJ4e8yWG3ggSOaZmuoJHuIyk8A+d2md4YFK7nCtTp1Yxk7N7eYvaRjJJvfY/Peiiiu&#10;81CiiigAr+if/g3v/ZD1L9mP9giw8ceMdItIPEXxSvh4mnZbGFbmHTHhRNPt5J0dzMnlBrpFbaYj&#10;fyIUVw5b5a/4JS/8G7/ijTPGWk/tD/8ABQjQdN/s+ziS80P4WtMLmSe6EjhW1XAMXkqqxyi1R5PN&#10;MirOUWOW3l/Y6vlc6zKnWj7Ck7q+r6eiPJxuJjNezh8wooor5080Ko+JvDXh/wAZ+G9Q8H+LNEtN&#10;S0rVrGaz1PTb+3WaC6t5UKSRSRsCroysVZSCCCQeDV6igD+Qz4pfDnxP8H/iZ4i+Efje2hi1nwvr&#10;t5o+sQwzCSNLq2meGVVYcModGAI4I5r+sP8AZ6+LCfHr4BeB/jnHoR0tfGng/TNdXTGufONoLu1j&#10;uPJ8zau/Z5m3dtXOM4GcV/Nf/wAFfPhPL8F/+CmXxm8Hy66uom88aTa6Lhbfytg1RE1MQ43Nnyhd&#10;iLdn5vL3YXO0fu5/wRS+JXiT4r/8Et/g94o8VtCbq18P3GjReRHtX7Np19cafb8f3vItYtx7tk96&#10;+mzv99g6Vb+tVf8AQ9THe/RhP+tUflz/AMHSH/KQHwef+qO6f/6ddWr7C/4Nbj/xgF4xGf8AmsF/&#10;/wCmrSq+ff8Ag6z+GPh3Sfi18HfjNbS3X9ra/wCHdW0W+jaQGEW9hPbzwFVxkOX1K43EkggJgDBJ&#10;7X/g1D8Z+Jr7wb8bfh7d6xJJo2l6noOo6fp7AbIbq6jvoriUcZy6WlspycYiXGOclb95w/Frpb87&#10;BP3suTXT/Ox+utFFFfMnlnwB/wAFVv8Ak4XRv+xMt/8A0ru6+Zq+wP8AgrXoGk23iDwR4phtAt9e&#10;Wd9a3FxubLwwvC8a4zgYaeU5ABO/knAx8f19hl8ubBwfl+TPcwr5sPEKKKK7DoCq/wC0F4u+NnxS&#10;/Y08WfsgeGvFNmdG8RG0e3tdYDeVZyRahbXhaORFLx7jbkbcMmZHO0M28WKKlxjK11s7/NCcVLc/&#10;Jnxf4Q8S+AvEt54P8YaNNp+pafN5d1azgbkbGQcjIZSCGDAlWUggkEGs2v0U/bF/Zk0749+BJdV8&#10;PaPEfF+lwZ0e584Qm4jDbmtpGIwykFim4gLIQdyq0m787HV42KOpVlOGVh0rvpz50aJiUUUVYz+v&#10;D4ofEvwv8Hvh7qXxJ8ZzTJpul26vN9nhMkjszKiIo/vM7KoyQoLZYqASOP8Aht+2L8A/ifFoMGke&#10;Mo7TUvEX2n7Dot9t+1ReQW3icRM6QZVSyb2G8EbcnIFj41+NvgV4n+DfjjR/GHi7TdQ0zStLmh8R&#10;2um39tNdWcnzKiBXJWO581MRBwP3qr3FfnnB8a/BWjQW2l+H/wBn7wxcWlla3Nvb3HiCS5uL6VJ1&#10;cSefNayW0czDzGEb+UrRqE2ncu8/C4PBRxFF3Tun5dtN/P8AA8Ohh1Vg7p3/AOAfqN4b8T+G/GOj&#10;Q+I/CWvWep6fcbvs97YXCzRSbWKttZSQcMCDzwQRV6vzR/Zz+LOn2vxW8KXuj+G7fTdc0PTL+x8M&#10;2NnE8lnquo3EEqWwufMlDxvJPMVebeylfJTbCkZkH6NeCbrxTfeDdJvfHOmw2etTaZA+sWds2Y4L&#10;oxqZUUhmyofcB8zcDqetY4vCvCySvv8A8Ezr0fYyNSiiiuM5z+bP/gvrj/h7T8WMf9QL/wBMOn1+&#10;xH/BAj/lEr8J/wDuO/8Ap+1Cvwx/4KofETxR8UP+Cjvxs8S+LrqOa6tviNqekwtDCEAtbCdrC2XA&#10;7i3tolJ6sQSeSa/oE/4JDfCqz+DX/BM/4MeEbHVpb1LzwTb66000YUq+qM+pvHgdka7MYPUhATyT&#10;X02a+5lVGD3938InqYv3cJCL8vyPmf8A4OePgP8A8LA/Yi8PfG/SfCf2zUPh74zh+26p9q2HT9Jv&#10;o2t5vkLgSCS7XTV4VnXAIwvmGvhn/g2o+L2mfDv/AIKPDwJqo1B/+E+8D6lo+nx2u0wpdQmLURJO&#10;C4wohsrhFZQzB5VGArMy/tt+3J+zfZftd/sifEL9nK4tbOS58UeGp4NGbUbuaC3g1OMCawnleDLh&#10;I7uOCRgAwIQgo4JQ/wAt/wAJ/iN4v/Z5+Nnhv4s6FpMH9veB/FFnq1nYaxbyeV9rs7lJlinRWR9u&#10;+MK6hlbGQCDyKyv/AGrLamH6q9vnqvxuPCfvsLKn/Wv/AAT+uaisX4b/ABC8J/Fr4d6D8VPAWqfb&#10;tD8TaLa6rot4YHi8+0uIlmik2SBXTcjqdrAMM4IByK2q+XaadmeUfO3/AAU68G3PiP8AZtHiK1Ns&#10;v/CPa7bXdw02d5hk3W2yPAPJkmiJBIGFJzkAH88K/YD4g+DNO+IvgTWPAWryMltrOmTWc0iKGaMS&#10;IV3rkEblzuGehAr8i/Efh/V/CXiG/wDCviCz+z3+mXktpfW/mK/lzRuUddykqcMCMgkHsTX0mTVe&#10;ajKn2f4M9bATvTcexTooor2DuCiiigAr86/28fhxbfDv9ozVJLBI0tfEEKaxDGkruytKzLKW3dC0&#10;0cr4BICsoGPuj9FK+E/+CnLq3x80kKwO3wjbhvb/AEq6raj8ZUTg/gv8K9M1xvJ1fwXceLrrxJ4X&#10;vR4d0/w3qCtcaXfrcCGOe8XzE+zxA/Nvk3RlZFOGIYL9DWf7IHjq70tpJfgx8NrOa6+Hceh+XJqk&#10;xltL/a27UPls2QzZYbjl3zGu2fBbdqf8EzvBmk6P8GNS8ZxGGS+1rWGjuJI5mLJDAoWOJlzhWDPK&#10;/AyRKuScDH0dRUm+awNn1J+zD+zHpvxc+CfxKi8B/GSG+vNXtre1s9N2yRND5Vwl1G17A3CySGIR&#10;rIjSpHun2vKQwHzDf2U2m382nXDwtJbzNHI1vcJNGWU4JV0JV144ZSVI5BI5r3P9kbVPGXw1+Ffx&#10;W+NFrfajaaNbeEzpMMlnI6F9UuZUjtpU6IWgLlmbdvjWcFQd+K8GrzcOqirVE3dXX32V/wBDnp83&#10;tJ3d1dfkGM8Yr9mF+6K/Mv8AYa+A7/HL442S6rp3naD4fK6jrXnQb4pQrDyrZsoyHzH6o2N0aTYO&#10;Vr9NK8nOqkZVIwXS9/nb/I4cwknJR7fqFcz8afinoPwM+Dniz42eKbO8uNL8H+Gb/W9St9PjVriW&#10;C0t3nkSMOyqXKxkKGZQSRkgc101fnf8A8HJ37VTfBL9iCz+BXh7WFt9c+K2tCxkjVZ1k/si02T3j&#10;xyR4RSZDZQMjn95FdSAKwDFPNwtGWIxEaa6v8Ov4HHRh7Soo9z8G7S2+Inxp+JMdlAdU8TeLPFmu&#10;KiGaZ7m91bUbqbAyzEtLNLK/LElmZskkmv62/h14A8J/Cf4faD8LPAOlfYdC8NaNa6Votj58kv2e&#10;0t4lhhj3yMzvtRFG5mZjjJJOTX87H/BAn9m6y/aK/wCClHhO61y1s7jSvh7Zz+MNQtrq8mhd3tGj&#10;js2i8r7zx31xZylGZUZIpA24fu3/AKQK9niCsnVhSXRX+/8A4b8TuzGfvxgugV/PH/wcL/sVf8Mv&#10;ftuXHxf8L2Xl+Ffi99o16z/eZ8jVldf7Th+eZ5GzLLHdbiscY+3eVGuITj+hyvnn/gqF+wtp/wDw&#10;UL/ZG1j4Dw6laaf4gt7yHV/Burag032ez1SAOqGURHJjkhknt2JWQIs5kEbvGgrzssxf1PFKT+F6&#10;P/P5HLha3sayb2e58Tf8GyP7c+m+KPhbrH7BvjzW4YtV8LzTax4DjlKq13ps8jSXlsgWJQWhuXaf&#10;LyPJIt6wVRHbnH6v1/JV8JPid8Yf2O/2idH+Jvhm2vtA8Z+AfEgkk0/Uo57WSG4gkKT2V1GrRyhH&#10;AkgmhJUsjyRtjJFf05fsGftn/D/9vf8AZl0H9ozwDY/2adQ8y21vw/LqEVxPo+oQttmtpGjP+7JG&#10;WVHeGWGQxp5m0dmdYP2Nb28Phl+D/wCDv95vjqPJP2i2f5/8E9jr4f8A+Cnv7Puoab4pt/2gfDOk&#10;zS2OowpbeJJIkLLbXCBY4ZnJckLIm2PhQitEuSWlAP3BWX408F+FviJ4WvfBXjbRIdR0vUIfKvLO&#10;4U7XXIIIIwVYEBlZSGVgGUggEeZhMRLC1lNfP0OajVdGopH490V7V+1V+xf49/Z31e617SrS41bw&#10;cZVNnrSqGa2DthYrkLjY4OF8zAjcsuNrMY18Vr6+nVp1oKcHdHuQnGpG8WFFFTadp9/q+oW+k6VY&#10;zXV1dTpDa2tvGXkmkdgqoqjlmLEAAcknArQoNO07UNX1C30nSbGa6urqZYbW1t4i8k0jEKqKoyWY&#10;kgADkk4FdZ8V/wDg2O8RfG/x9f8AxS8V/tt2el6hq3kvcabYfDZriG12RJGI1lbUUMu1UAMhRN5B&#10;bYmdo+vv2Hv2E9S+FWrR/F/4z2qx+ILdpF0bRY7hZEsAQUM8rRsVkkZSdqglUU7jlyBF9UV4OMza&#10;pTq8uHltu9Hf7zzcRjJRlak/mfkfqX/BKPxD/wAE0fhXb2sfxoj8c6TrniCV5r4eGhpjWNw0EYSM&#10;qbucyh0hcggLt8s7id6gcvX7A+PfA3hr4l+DtR8B+MNNS603VLZobmF1BxnkOuQdrqwDK3VWVSOQ&#10;K/Oj48/sL/Gz4QeKl0/w34V1LxVpN1vew1LQ9NluGVQ2Nk6IpMT4IPdWz8rEhgvRgMy9uuWs/e77&#10;X/Q1w2K9orTev5nuH/BP6+svjr+zB4x/Zz8VSO8Nizw280lnEyW1veK7RlO7yR3Ec0oLDILJhuAF&#10;43Rf+CUXxfn11LfxD8SPDdrphZhJeWf2i4nVcHaRC0cakk4BHmDAJOTjB9R/4JmfBH4jfC3wp4l8&#10;VfEDw7caT/wkFxax2On30TR3IW388NI8bAFFZpcKGwx2FsbSrN9P15+IxlTD4qoqLVm/XW2v4nLU&#10;xEqVaSpvRnL/AAf+EHgb4G+BbX4f+ANM8izt/nmmkIaa7mIAaaVgBvkbAycAAAKoVVVR1FFFeXKU&#10;pSbe7ONtyd2BOOTX8wP/AAVi/bV/4bx/ba8UfGPRbzzfC2m7dC8C5j250i2d/Lm+aGKT9/LJPdbJ&#10;VMkX2ryixEa1+lv/AAcZf8FNYPhd4AuP2A/g3rEMniLxZp6v8QNSstSkSbRtNZkdLHERGJbtAfMS&#10;RsfZWKtG63SOn51/8Egf+Cemqf8ABQn9q2z8K65b+X4F8JeRrPj66mt7kx3Nms6BdNWWEr5c9186&#10;KTJGyxx3Eqb2h2N9JlGHjhaEsXW0009O/wA+n/BPTwdNUabrT/pf8E/W7/g3k/Yrb9mH9iWH4w+K&#10;rDy/FPxea3126/eZMOkKjf2ZD8srxtujllutwVHH27y5BmEY+96AABgCivn8RWliK0qst2/6+486&#10;pUlUqOT6hRRRWJB+Uf8AwcI/8Emk+Juh65/wUP8Aga8g8RaLpccvxG8PtuZdTsLeNYxqEBwdk0EK&#10;KJUOEeCLepR4mE/5i/8ABPT/AIKFfG3/AIJ1fG6P4p/C24/tDR9Q8uDxh4Purgpaa7ZqxIRiAfKn&#10;Tc7Q3AUtEzMCHjeWKT+pavxX/wCCyX/BBXxN4Y8S3f7Tn7AXw3m1LQ9SmaXxR8M9Btd0+lTHk3Om&#10;wIMyWzn71rGC8DkeUrQsUtvosrzCnUp/VcTqnor7en+T/wCAelhcRGUfZVdun+X+R+mXgD/gpR+x&#10;r4//AGOLj9u6L4xWWl/DzTLMyeIL3VgVutHugUU6fPbx75De+ZJFGlvGJHneaHyPOE0RfxM/8HHf&#10;/BHUcf8ADUGvf+Gb8W//ACqr8Ov+Cff7D/x6/wCCi/xY8Q/s6fBn4gaRpsml2P8AwktxZ+KNWurf&#10;TX+zCG1STy7eGYPcp/aUyxyOm5I7i4VXUSMrfQ3xd/4ICfHX9n6502z+PP7bv7NPgmbWo530eLxd&#10;8SbnTWvlgMYmaEXFghlEZmh3lc7fNTONy5zlluBhVlCdW2ui62JeFw8ZNSnbyP0//wCIjv8A4I6/&#10;9HQa9/4Zvxb/APKqvI/Hf/BVP/g3T8fNNc3fxP1TS7qW18iO50H4QeMLPyeDiRYo9LEJcE5y0bZw&#10;NwIGK/P7wL/wRY8TfFDx9pvwp+Gn/BSP9kvxF4o1gSnSfDeh/GB7u/vhHG8snk28Vm0kmyON3bap&#10;2qjMcAE1b/a8/wCCCf7YP7Fv7PHiH9pj4pfEj4b6hoPhr7J9utNA1i/lu5PtF3Dap5ay2MSHDzoT&#10;l1woYjJwDdPB4KnU5YV2m9OxcKFCMrRq2Z90/AH9qD/ggl8Xvi5YfDvwf+1z4q1LUpdN1LUmsfF/&#10;hfWdE04WVjZS3d3c3F7daXaxW8MEETytI88ajYoJO4K3uvwm/wCCjX/BL/4faNqT/s8+CfGE2saX&#10;olzPDZt8G9f0m/1RA6ubSO/1yztYXkeQoFSa5ReASVSMlfxF/wCCLn7Mi/tY/GD+3pfB8niDxJpu&#10;haLqWh2czxx2s19JFdzNOTKwRnt1tfMijyqRvM0oVpTE8f66eDv+CV37XWo+DY38beNfBdnqkyzG&#10;Vrdp4Gt1Lt5Q8sLdJvRNgLeY6uylgFB2BVqNNu1as7Pp/wAD/gfMJU4v+JUdu39f5HeXH/Baez1/&#10;wnrE/gP9iz4gad4gs7eN9HsfiNruiadp+oyGQBka60q81SWDam5sm2YEhV4yWXh9X/4K4/tkeLPB&#10;upWOg/AD4Z+AfEKz250jVLzxTqPi6zePc3nrNara6O6tgIEZZ2GWYlflAbyX4M+Cv2E/2h/FPhj9&#10;lnSf28PFeueIvFkcmmafq1l8J/EOm2uvz29lNdzy2WuxQWtlJ5lva3E8dxbSJHKq7oQVZVr68+IP&#10;/BIH9nTxT4UuIJJtU1rUrONrvQbfxHJaS2kWpRoTbTsPspZSku1gykMuOK5+TKadk7v1uvv0X4Gf&#10;LgY6O7+//gHhf7GH/BTv/gof8Z/2vPAfwi+KvhT4dX3gfxB4o1PR9Y1rw98PdV0q8KQaLqN4t5Et&#10;xqt2sFst3ZQ2yzSgi5N0TGsaLBNdepf8FMP+C4n7Nf8AwT5fUPhl4YsI/iR8WLGSy874fafqj2UO&#10;nw3CtJ5t/qAgmjtSIVDiBUluW+0WrGFIZ/tCfCnjLxla+AvC9p8bfiolzY6b8OfGmmeNtWh8PYvr&#10;i603Qdag1byohKbdTNcW1iE2swSOSYrvkVN7R/8ABL3/AIN8vgR+2n/wTz8P/Hv4v/H7xza+KvFU&#10;Wox2M2iTQJb2n2aeWyV5xJG01y7TW8kzMs0JZZVQbWUyNpWwOEo1uao2oWW3Vu+ndaLt+I6uHo06&#10;l5aR/XU+i7b/AIOpv2Kbbw1Z6hrv7OPxgfVJIY/t2m6LYaPcRwyEfOEmuNRt/MQHgMURiMHYOQGW&#10;3/B1x+w3PcJDL+y18e4VZwrTSaP4dKoCfvHbrZOB14BPoDXxl+1B/wAEYv2Ef2CPFOifCn9o7/gr&#10;n/Yeua1p8l/p+k/8Kd1LWLpbUOV8+f7Nfztbxu6ukTTlFlaKVYyxikCt+GP/AAQe+Hn7bnw3bxx/&#10;wTs/4KjeE/HV1p06HWdJ1jwfceH7mxjeSWONrq3nF1d24kME/lmS3jEoiZkZl5GksLkrip88kn5O&#10;1/Vxt+IOlgeXmu/0+9o/Taf/AIOH/wDgkfYabbahq/7S2qWz3C5NrH8NfEN1JC2OVf7NYSKCPUEg&#10;9ia8B/b0/wCDnP8AZS0v4WTfD7/gnn4/u/FXxK1m1l8rUtW8E6nptt4btQVQ3pj1O1h+1TEvthjV&#10;XjDKzy5WMQzfmf8A8FHv+CWH7SH/AATftPCNv8YfH/g29l8bPe/2XN4UvLm58hLNrXz/ADBc20AV&#10;mW5UIQHGQSw4Abw39nb4BfFv9oz4zL8Bf2efhDqnijXo9NtZ4YdMgaeVY57h4WlnlbiGEOkXmXEz&#10;qgLguwxmtqeVYLnjVjK8PO1na/p21/U0jhKHMpp3j5/15HSfCL4X/GH9sX9onR/hh4XuL3X/ABp4&#10;+8SeW+oalJPcyTXE8hee9upFWSUogMk80xDFUSSRs4Jr+mX/AIJ8/sKfDH/gnj+zlZfAL4bapeap&#10;JJePqfiTXr4lX1XU5I445bgRbmW3j2xRIkKEhUjXc0kheV/Nf+CUX/BJ/wCGH/BN34aNqWovZeIf&#10;ih4gs1TxZ4vjiOyGPIf+z7HeA0dqrAFmIV7h0WSQKFhhh+ua4c1zL61L2dP4F+Pn6djDF4r2z5Y7&#10;L8QooorxziCiiigAooooA/NX9lnwZ4S8E/8AByn8fLXwf4bs9Lh1D4Qx6jew2FusSTXc7aBJPOVU&#10;AeZJIWkdsZd2Z2yzMT4H/wAHa3/JTv2a/wDsA+O//R3hqvpD4A/8rLPxw/7Ibafy0CvmX/g7u13R&#10;PD3xE/Zqv9f1m0sYW0Xx1Gs15crEpYzeGyFBYjnAJx7V62HlbHUG+y/U7Kb/ANopt9kfkPqXjDx1&#10;4I03WPHfh/UZdH1Xw3N/afhPWNPmKXFrcW0UdxBdowOY5orlCyMNpUxKw5AJ/pk/4L65/wCHSnxY&#10;z/1Af/T9p1fLf/BCv/glJ+xP8Y/2e/g7/wAFH/EVnqev+KIY9Qls9L/ttZdD/tSx1+9S21cRKvmN&#10;dRRwRRKhlNsDEsnkeeomH1J/wX2/5RK/Fj/uA/8Ap+06ujFYqnic0pKN/dkld9fe/LsaVa0amKgl&#10;0dvxPxF/4IEfHBfgp+1h8MbjVfiM2iabq+h2ltJZ+QWW8mRYJXYkA7dlimo9cArI+Du2g/0/V/Hx&#10;+xX4x8T+Efil8G73wbo2m31yl9pEGofb8ObazvIxZSyRqJFYS+VNMUbBXEbg7jhG/ro+FPiy68ef&#10;C7w344v7eOKfWNBs76eKHOxHlhR2UZycAsRzzWecRXuTXZL8F/wf+HJxi0i/62Pxc+EFunwB/wCE&#10;T8G/D74iz+G9G+DPxk07wzq/inWNcSw/4kHhnxXHp2q3NzOuxEim0/TrtpUOEMcrxtlSc/uFX4z/&#10;APBRP4T+MNZ+PX7Q3wAg/Zo+J1j4W8U6pPbeG9Z+H/wP1/VrO6h1XQbK4v75Z7CymglmbVLzU2c7&#10;wTIrhuQSf1/+H/iHX/E3w+0PxV4z8F3PhjVdR0e2u9V8O6hdwzTaTcSRK8tpJLA7xSPE5aNnjdkY&#10;qSrMCCeXHVI1Y0pp3fKk9t15dNzPESjOMGn0sfi1+314Oj+DOpftFfDvwd8OryK4s9D1TVLGHX4W&#10;vNMvVks7iC0t1FyzxuvkWdu0sOAhW4R3BaZyf0Y/4InfDjxP8K/+CWvwf8M+LoYY7q60G51iJYZh&#10;IptdQvrm/tjnsxguYiV/hJI7V8G/8HAfxM8N+BdV1z4pfC34p6HrVp4t8O2uj3OkQ3lvcR3V9eXF&#10;vZMYZI23+bb2NvdT+UCch2kcbYxj9QP2DfD+u+E/2G/gz4V8U6Ndadqem/Cnw7a6lp99btDPazx6&#10;ZbpJFJG4DI6sCpVgCCCCARXXj6nNgYd3a/3P/Nm2KlzUI/L8j+WX4vfHrxb+1h8XvEP7TOs6XfTa&#10;18UPFB1r+z77Xo5ns/t0yi3szeXTQxi3tIXhtkklaOOK2tUHyJGAP20/4NYf2eY/Cv7E2u/teag7&#10;Ld/F3xFJDptm08oa00vSJ7mxRJ4XG2G5N9/abMULBoTa7iHRlX88P+Cjn/BG79qD9jn9onVvDHwJ&#10;/Zn8a+Mvhhq1/cXPw7v/AId+EdS137Bp+VZdNu47b7VcW8tsJEgWW4OLpYxMjFjNFB+sP/BvL8HP&#10;2sfgR+wXdfD39qnwHqXhlB44utQ+Huh6xbwwXNroV3Z2V0RLAmJbeRtRl1N2iuVWdWdgyquwVrmO&#10;IpVMvpxpTVtE49dE/mPE1Iyw8VCXbQ+Ef+DrX4i/EHVP2w/hP8Jba5hPh/Q/A76u0PkoJFkvbi+h&#10;nbcfmILafY4UdNrHozV9Af8ABqV8L/Atn+z58XvjxpNxfN4h1nx9aeF9ajlkH2dLfTNPjvbby125&#10;3k63cb23EECMAKVJb4t/4OT/AI4y+M/+CpmqeBr/AMNJY2fgPwHYaXJrDXZKSqI01LzHBUCPP9qu&#10;mNx4td2fmIX9Wf8Agg7+wh8VP2Cv2Jbjwz8bLqGLxR8QfF0njLVPD8MZ3eHvP06ws49PlkziWdIr&#10;GN5SoCJLLJEhlWJZ5Zxco08np076tp28rX/VfNirSUcHGPf/AC/4Y+06KKK8E88KKKKACiiigArz&#10;X4x/tnfse/s7eJY/Bn7QP7V3w18C6xLpqahFpPjLx1p+l3L2jPJGtwIrmZGMReGVQ+NpaJwDlTj0&#10;qvwG/wCDknwbcfFj/gtF8MfgVoniK30/XPHnw48B6BoLXF8YFa6u/Fut26Fyqu5hDyp5uxGbyi+A&#10;SQK3w9ONasoylZa6+ib/AENKcY1J2btv+R+jvxR/4Jk/HXx1+2z4k/4KEfsnf8FB7f4eal448MWe&#10;mYtfhnZa9FJp6wWg+SW4uvLdZGtYpQ6xggYAYgktr/8ADF3/AAVr/wCk1X/muWg//Hq8i+BP7Sf7&#10;X3/BNuf4Ff8ABOjX/wBlyHx5oNx4jsfB+sfF7xN8do7JLK+mh0u+vIbNNS0y3S+gtxrE1vpmnwTt&#10;eXFtolwiwp9lkIh+H/8AwXl+NXxG8GeANU0H9hvwvJ4g8d+J9K01fD6/Ga526dY6tpXg+807VJJ2&#10;0JRJAtz410izvI41M9uXaaCK+iSZob+tVI+6rNLRXjF6fNNle2ktNHbyX+R7H/wxd/wVr/6TVf8A&#10;muWg/wDx6uO+P3/BLD/goh+1D8JNW+Bfx0/4K+/254V1z7P/AGppf/CgdJtfP8m4juIv3lvcxyLi&#10;WKNvlYZ24OQSD5z8Jv8AguR8ffjN4l+HPwTtvgn4RtPEXiT4f/Czxfrnibw/4mmuTGNc13wXbatY&#10;totxarPaRi08TyyQXgubq3KxFVmknt7yK1vf8FrP2yv2mP2df2rvhLp/7O3hz4ia9NoWiza/N8Pv&#10;CF28Nx45m+3wSi3021jIOuGG3068sdSg2zvplp4ltdVitLlrRjCRxlaMk1ypr+5H/IFXqJ3VvuX+&#10;RpaT/wAEAP8Aglp+zV/wTguf2d/2g9BuNa8nT93ir4xQ2clv4gl1Ke1XT1urf7MsphgjDRLDYlZ7&#10;dfKjeZLiXzZ5PUPgB8Iv+Cj+m2XhLwx4E+Lnw50b4UyaCbu317Tri4u9VZrjzLpGFheaUisGaVVJ&#10;a6iKpz5W5Srexftd3Nt8av2L9W1n4OXCeLLPxFp+l3/h+78MsL+PU7WS7tpo7i3aDcJomi/eB0JU&#10;p8wOOa+WvjD+1F/wU1svAK/sr/s0/sd+IPDVxptr4R0jw/8AFj7dP5srfa/BSanvtrnw/e2tnD9m&#10;8Q6hGLtvtvlf2FqkrWx+yMlUqtSOG5ua95bOz2W+t+7KU5Ro3vfXrr+fqe6eEv2L/wBrbUfihrPi&#10;n48/8FCNY1vw/eQkaTovgnwzP4dubSQMoRpZv7RubeVRGCrLHawlnO/I5VvN/Hv/AARv+Fum6brX&#10;j7xt/wAFEfjdpNhbi41PVtX1C88IRw2VuqtJI8k0+gkLEigsZJGJAUlnPJqro3/BUD/goZ4t0jRX&#10;8N/8EfdfsdS1LxAlhdQ+LPGepWFrb2sreFIrfUBNFoE7+S8niW6keOaKCaC28P6k80cdxBPZwVP2&#10;3PF37YX7Qn/Bv9qvxE+JnwwufB/xW8TfDjRNW8YeE/B11fwvYRveWc9/AyTJFcwD7F5/2mzk3+Up&#10;ntnkuUUyyzSrV6lSMFPlu0uyV/S2hMalSUlHmtf5fkZv7OX/AASA/wCCNfxn8AW3hHQfjDr37Qk3&#10;hOYSalr2r/tFarrM4mmM4ikuoNOv4rON/L8yOMrbx5WMn5m3uZ/jb/wbTf8ABNn4qixHgRfH/wAM&#10;/shY3H/CE+KkuPtuegl/tiC+xjt5ez3zXyd/wQQ+Pdp+z7+zHr3xG/Z9/Zu1D4k+LPG3x00fwv4u&#10;t7bxb/Z7Wnh2DQnv3u7I3Si01W9tydTuv7MtNt69vcwmQmOKKVvvL4B/8FC/2yvip+0d8Ifgb8Rf&#10;+Ccq+D9O+Inwhj8d+LvEV18UkE3hBZTdhdO/s+9060utRuYHTTIb1YF/0GXV4Fl+VoZJ9K9XEYWv&#10;KnTqSsn3/wAmVUnUpVHGMn95h+Av+CIHhX4Z+ErLwP4M/wCCln7XGn6Xp0fl2VjYfFy3tYYEznak&#10;UFgkaDJJwqgZNcH4q/4Ix/8ABQqx+KLeLvgn/wAF2fixo+h2t5BcaPo3jLS7/X54jGFJW5k/tm3t&#10;7tS4Y7GtVQqQrK4yWpf8FaP22v8AgoD+yt8avi34u/Zr1LWNc8E+C/2c9JNx4N8P+EdPvr3RvEGv&#10;zeK7bTvFMbzYmnS1v9G0q2ms9s8Rt7+e4MX+jNv6Pxt/wVx/bKsvG2taf4Q/4J62j6T4a+MPjfwT&#10;Bbt8Q477WPGU2jeFfEGs6dBY2Frbm4025vn0eByLyMlba/s5LaO+S8E1tl9cxH835GftqnctfAr/&#10;AIIgX2ift6W/7ff7Yf7Ulv8AGjxJZRR3VjZX3w5g0mJNXgit4LHUWWG6khdraCE+WnkjE/k3AZZY&#10;FY/fVfAOuf8ABcW9NmvinwF+y9a6x4YvLUXXh3xFcePzZp4lkkVr+x0HTYG09p5/Emo6FfeHdV0/&#10;SHSP7V/at3bG4hm0yYSd14F/bq/aQi/4Kf61+yb8Yfg/pWj+ENY0vSo/A99Z+IpLpVJl8aubibOn&#10;xTJe30Hh+ORLQ7rKG3sp5Pt/2iW3tLvKrWqVpc035dtF5LQmU5VHdn2JRRRWZIUUUUAFFFFABRRR&#10;QAUUUUAFFFFABRRRQAUUUUAFFFFABRRRQAUUUUAFFFFABRRRQAUUUUAFFFFABRRRQAUUUUAFFFFA&#10;BRRRQAUUUUAFFFFABRRRQAUUUUAFFFFAH//ZUEsDBAoAAAAAAAAAIQDilSpWg1kAAINZAAAVAAAA&#10;ZHJzL21lZGlhL2ltYWdlMi5qcGVn/9j/4AAQSkZJRgABAQEA3ADcAAD/2wBDAAIBAQEBAQIBAQEC&#10;AgICAgQDAgICAgUEBAMEBgUGBgYFBgYGBwkIBgcJBwYGCAsICQoKCgoKBggLDAsKDAkKCgr/2wBD&#10;AQICAgICAgUDAwUKBwYHCgoKCgoKCgoKCgoKCgoKCgoKCgoKCgoKCgoKCgoKCgoKCgoKCgoKCgoK&#10;CgoKCgoKCgr/wAARCACZAV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vEZP20fC+kf8FBP+GB/EmleTqmp/DOHxh4b1dJhsuR9ruLa4snQ8iVVgE6MuQyGQEIY&#10;1MlwpzqX5Vsr/IqMJTvZbant1FRte2aXaae93GtxJG0kcJkG9kUqGYDqQCygnoCw9RUlQSFFFGaA&#10;CijI9aMj1oAKKw5vid8Nrb4hQ/CO4+IWhx+LLjTP7Sg8MPq0I1CSz3sn2lbbd5hi3oy+YF25VhnI&#10;NblNprcNQorP8W+K/DfgPwrqXjjxlrdtpuj6Np819qupXkwjhtLaJDJLLIx4VFRWYk8AAmvlP4G/&#10;ty/tj/tn+EW+On7Iv7K3g2P4ay6jPD4d1j4l/EK507UPEsELtFJPBa2en3S2i+dHLGvnOWbaG2gH&#10;jWnQqVIuS2XVtJa9NeppClOpFyWy6vQ+vKK+Wf2UP+Ci/jT9oX9qbWv2RviZ+yxr3wz8XeEfBTa1&#10;4ssdc1a3vIlme5gjgSyuLc7bu3aORnM+Ey3yhflYnB0r/goD+3d8SviX468Nfs//APBMVfE3hbwX&#10;401Lw3B401b4xWukRarcWU/kytDBNZM5XdkFl3xhkdN5dGUafU8RzNNJWSesopWe2rdnfyZp9Wrc&#10;zTt33Vtdtb2PsSivz1+AH/BY39sf9pr4xfEL4EfCT/gmRpl54j+GGrSad4vtbn46W8CW9wlxNbsq&#10;O+mBZR5kEgypIwAehFfQf7H/AO2D8fvjj8YPHHwM/aW/ZAb4R+IfCOk6XqljbnxzBrkesWd5JeRi&#10;eKSCCNFVHtCvVmy+GCFcGquBxFFNzS0s370W7O1tE79UFTC1qV+a2nmm9fJO/U+h6KK+cf8Ago3+&#10;2j8Z/wBgv4L6x+0hof7Pfh3xp4K8O2tkdZkuPiFPpeppcXN6lqqx2w0y4ikjDSwHzDOrfO48vCBm&#10;56VKdaooQ3ei1S/Myp05VZqEd3/XU+jqK+ev+CfH7Xfxz/ba+D2hftEeLP2d/Dngjwf4m0u4uNF8&#10;j4hT6pqhkjujAqy2x0u3ijjdY5ZBItw7AeWCnzsU3f21f27Pgr+w14M0nXPiVHqusa/4o1RNL8Ee&#10;BfC9n9r1nxHfM6J5Nrb5G7aZE3OSFUvGgJklijenh6yrexteV7WVn+RTo1FV9nbXa2/5HtFFfNtr&#10;8WP+CqWq6FB44g/Y2+EumwtYm4m8F6p8Zrx9Y3gZ+zmeHSGs1lPTiR4wSMyYBNaH7GP/AAUO+GX7&#10;W/iTxJ8G9V8J6p4B+K3gaTy/G3wx8UPH9ussbVa4t5EJS9tN7qq3EeMh4mZUWaIvUsLWjFyVmlvZ&#10;p29bPbz2G6FRRctHbezTt9357H0FRXnv7VH7Tfwr/Y6+AfiL9o740X91D4f8N2iy3Safama4uZHk&#10;WKG3hTIDSSSvHGu4qgL7nZEDOvi/hT9o/wD4Kk+Mfh5B8a9O/YA8D2OnXmnG7sfh3rnxans/E7qf&#10;9WshbTDZ28rLhvJllUpu2SMjqwE08PUqQ51ZK9rtpa9tX9/bqKNGpOPMrW21aWvzPqqivBf2AP24&#10;rT9vHwJ41+IGn/CjXvBkfhP4g3HhVtD8UQiLUop7axsZbgXMIJEMiXFzNFsyTtiUttZmRfBf2pP+&#10;Ct37UX7JP7TPw5/ZW+If7C/hLUNd+KF1Z2vhjU9D+NNxJYefcXotFjlebQopEKu0bMRGwCyKQWOV&#10;GkMFiKlZ0or3lurpdL9WXHC1pVHTS1Xmv8z70or551X42/8ABSzT9NnvrT9gP4d30kMTPHZ2v7QE&#10;gkmIHCKZNCRAT0G5lGepA5rtv2OP2gfFH7TvwB0/4teOvhUfA+vSaxrGla54RbWk1FtKvNO1S60+&#10;WJrhI41kO+1LZCgDdgFgAxzlh6kIc7ta9tGn+Tb6GcqM4x5na3k0/wAmeoUV+f8A+1t/wWH/AGov&#10;2PP2lPA/7Kvjb9gTw3r/AIo+Ii2a+FZPDPxqla0uJ7m8a0jt2kutFg8t/NC5LAIFkU7uuN74u/8A&#10;BXz4q/sa+K9Fj/4KF/sF678OfB/iHUl0/TfH/hPxnb+J9PjuCFZluFigglh2pvfbtaWRYZTFHLsb&#10;HR/ZuMcYtRT5tV70bv0V7s2+p4iyaS121V36K92fcVFcf4p8ceNte+G2n+O/2a9H8JeMn1WG3u9L&#10;k1bxhLp+nXljKm9biO7tbO9LhlKMm2Iq4bO8DGfkv9ij/gql+1N+2v8AHLx/8DvD/wCwh4d8L3Xw&#10;r1qPTPH95r3xmaRbG4NzPbtDAttpEn2mQG1uSMMsR8rmVdyk408LWqU5TilaO+qVumzd9zOFCpUg&#10;5LZb6pfmz7korxH9uH9o34+/sqfB3Xvjv8MP2edB8faD4U0GfVfEdrd+PpdI1COGH5pWgi/s64im&#10;VIg8rFpomwjBVc4B5X/gnF+258ef2+fhJpP7RWsfsy+HfA/gXXftqaVdf8LJl1LU53t7hrct9lXT&#10;Io1iMscy7mnDgx58sqytR9WrOh7bTlvbdb9rXv8AgHsansfa9Nt1v6XufTFFFFc5iFFFFABRRRQA&#10;UUUUAFFFFABX86vxm/4KOeK/gd/wX38VftffEHRZNUsfAvxG1TwzcaNpszj/AIktqk+jnyVkk2+b&#10;5Ia42Flja4JPyBjj+iqvwQ/4OCv2Ovho/wDwUZ8K/Dv9kz4X+ILz4ofFfTm1zxFoOmxxfYLuaaeS&#10;CKe3jVQyTO9reTXLuwjHyykgtKw97h90XiJ06i+KLV+y637aHrZQ6TrShNfFFr5dTq/jH/wUZ/ap&#10;/wCCgP8AwVV8E/FP/gkFofibUbjwb8PxZXWjeJI4bXT7uF7p5r83iPOI1tZA1lExaRHMttEYiJFh&#10;ev2i+E178VdQ+HOk3nxv8PaDpXix7X/id2PhnVZr2wjmDEZhmmhhkKsu1irINhYoGkCiRv5Wv2U/&#10;2u/2mv8AgnV8dLz4h/BnU28P+JLWOXSPEOj65pIkSeJZ0aWzuYJQGQiSFQ20pKhUgMpzX7c/sSft&#10;F/8ABfn9o7T9P+L3j/8AZ4+CfhbwlcTIw0Pxour6Jqeo2wdg7wCM3klqTtO17iHDKyuqOjBj2Zzl&#10;/s6cFDlUIqybdpPy7PudOZYPkjHl5VFKyber/wAz9Dq+cf23PH3i67+NnwR/ZasfEOveGfDfxO8T&#10;amPFfizQdQksZzDp9g11Fo8V3GA9tNeyY+eKSOYw2tyImVjuX6O5215b4Mm8CftU/DXxP4C+Ongr&#10;wv4mg07xtq+j654X1jQVmt40tNSlawFzaXXmfvHsxY3SuwCyrNFcRBY5Yq+botQlztXS/C6dn8nr&#10;6niUnyy5mtv1T1+W5S/4YS/YP0bwxcaNc/sgfCldKH+kXsd54E05o5GRf9dMZITvcDkyOS3Uk9TX&#10;yp8TvjV8O/B/wjm/be8BeG/HGgeEWaHwd+zh8LfDPiTWtKtPG+oTOI7TUjpNhcxqLWRo2NtbxQrI&#10;9mk9y6zvcW0Vt0+s/DP4D/tP+MNS/ZM/YX+EXhbwz8Kb2S0H7QHxO+H+kwaXY65ZwBvK8LWN1YpH&#10;9vmkDNHdSRuY7O2eWEt50/lLy3xOj0z4yaH42/4KU/Ef4eSap8HfhN4H1TS/gb8N49PitYfEmn+X&#10;GLzVbhgHaLTr14UgRSFjfTod8sZguZo5vSoxcZfvJN3to99dla+8vXSKv107qUbS99t+u+uy33f4&#10;LU9t/YN/Yz174Vu3x3+NHj7xNrHjnV7df7Rh1DxZdTQ/avKEVze3dulzJavqE2yOJlTfDaW9nZ2c&#10;DOLZ7m5+ktE8SeHfEkdxJ4c16z1BbO8ls7trK6SUQXEbbZIX2k7ZEbhlPKnggV+Wy/E3VfBHi7wx&#10;+y9458UeD9M8C+OdIvviD8UPiV488bS+HfDnxR1OSS2spdL0mcwv5mkWsP2dVtVEQvbO2tlJW1lM&#10;159tfsPfDnxJ4AtvFE8eoJf6PrGuG8l1r/hHV0e31G7itrXT449K05CfsOkW1pYW1vAZHmkusNMr&#10;mLyp7vHGUZa1Jy327Wva3l6b/O9s8TSl8c3vt/X6f8G3oH7Unwhvv2gv2afiD8CdM1mPTbrxn4K1&#10;TRLbUJlZktpLq0kgWRgvLKpcEgdQCO9fk1/wT6/4K3/Ej/glXJp//BOj/gpv8Etd8O6b4baSLw/4&#10;sgtpJprS1ku3w8keT9tsgxm2XFqzkJCI0jl6r+tv7SXxbl+AX7O3j747QaEuqP4K8F6pry6Y1x5I&#10;uzZ2ktx5Jfa2zd5e3dtOM5welc38aP2dP2Sf+CgvwW0yz+L3w+0Hx54T1iwh1Hw/qZz5iQzrHLHc&#10;Wd1EVmg8xBGS0TqXT5WypIJhMRTp0XTrw5qcn03TS3Xyez3+8WHrU4U3CrG8G+m6a6r7+pD8JtN/&#10;Z5/aD+J2ift5/Azx1pPiBdQ8B3Hhv+2tFnE0d9ZteQ3UUbtu/dPbypcAxlQ6tcyK+CgUek+D/BPh&#10;fwDpU2h+D9HjsbS41S+1GaGJmIa6vLqW7uZfmJOZLieWQ9sucADAr8gv2MP2afG//BJz/gvPoP7H&#10;fwt+KN7rHw++LHgu61KW1vpGaVrGK11Ga2+1KipEbqG6sJUWZV/1U742GZ0H7JVnj6Kw9SKhPmi0&#10;mn5a2v5rUnF0vYySjK8Wk16a7+mp+Wn/AARK/wCUqP7cX/ZSb3/0+arX6ey+GtCm8SQeMJNLiOp2&#10;9jLZw3m351gkeN3jz3BaJDz0K8Yyc/mF/wAESj/xtR/bh/7KTe/+nzVa/UssB1Na5t/vj/wx/wDS&#10;UXmH+9fKP/pKCvjX/g4G/wCURXxb/wC4D/6f9Or7Kr41/wCDgb/lEV8W/wDuA/8Ap/06sMv/AN/p&#10;f4o/mjHB/wC90/8AEvzR0n/BE/8A5RY/Br/sW5f/AEsuK+J/2U/EY/bi/wCDlf4keOfiLNdNb/BX&#10;SdZs/CGlzMkkMJ025i0jGGBwhlvLu8GCGWZ1YEYxX2x/wRPOf+CWPwax/wBC3L/6WXFfFPwu8MXP&#10;/BOb/g5E1xfG2mNb+FP2h7XUl8N+ItQudkTXGpTQ3zRoQGDSf2lbGzEJKsBcQucB0DenRt9axaXx&#10;Wnb79fwO6n/GxCXxWlb79fwP18r8ef8Agtl4kk/Yb/4K9/s//t3+EtunrqlrFb+KP7Os4Wm1C3tb&#10;n7Pfbg6kNJLp96tuHPzKI02lSikfsNkYzX5Jf8FWPBFx/wAFCP8AgtN8D/2J/CFjDrWkfD/TIdZ+&#10;I3lrLt02zmuUub2KeREbyi9nBZrGThTLfQIWUvxzZO4rFty+Hllzelv87GOW2+sNy+Hld/Sx9c/8&#10;FqP2IvH/AO3p+wxqnwr+E0qt4r0PWLbxD4d02a5WGPUp4Elje1Z2GFZ4Z5vLJKr5ojDuiFmHzT/w&#10;T/8A+DiLwle3Vp+zV/wUt8O33w9+IWkyppeoeLL/AEt7eyu7pW8s/b7faH0ycnb5mU8gMJHJt02x&#10;j7+/aa/aZ8K/su6d4L1/xtZM+meKviDpvhWa7WZV+wyX3mRwztuIHlrMIw5JG1GduSoU8Z+3F/wT&#10;O/ZE/wCCgnhwWPx9+HajW7e3WHS/Gmh7LXWLCNWdljS42N5kQMkh8mVZIg0jMEDYYTh69D6uqOKg&#10;3BttSW6el/VbXX/AFRrUvYqnXj7t201un19fQ9E+CXw/8C+HL3xh8VPh34nttW074oeI7fxWl1YS&#10;RyWrbtI06xR4JIyVljkjsY5hICdxmYgkYJ/Mz/gvZ468KfC7/gpv+yF8TPHusJp2h+HfE1nqetah&#10;JGzLa2lvrVlLNKVQFiFRGbCgk44BPFbn/Bv7H8eP2b/2nvj/AP8ABObxh4tuPFHg/wCGuoLLo+rK&#10;y/ZrG4NzImI0Dv5Bu4z5zQb2EclvIPvmQtD/AMFrv+UuX7E//Y+aX/6f7CuzCUfq+bODlzLldntd&#10;cmnpodOHpexzDlvdWevdcun4Hvnxu/4L8/8ABN3wX8IPE/ij4WftJaT4h8U2OgXk3hnQToWqBdR1&#10;FYHa2t3YWw2I8oRC5KhQxJIAzX2npej6TosMkOj6Xb2qT3ElxMttAsYkmkYvJIQoGWZiWZjySSTk&#10;1g/Gv4S+FPj38H/FPwR8c/aBo/i7w9eaNqjWjKsyQXMLQu0bMrKsgDkqxUgMAcHFJ4Y+LnhLxf8A&#10;E/xR8J9Ae4uNQ8H2+ntrl0kam3hnu0llS03hs/aEhSKZ4yBtju7ZskScePU9hKmvZRate93fTRLZ&#10;LqebP2UoL2aa3vd37W6I/LX/AILeazpHh3/gsV+yB4g8QapbWNhY+ItDuL6+vJliht4U8Qws8jux&#10;CoqqCSxIAAJNeof8HHH7SfwHf9jCT9k+zv7DxN8SvHOvaSfCfhvSZEur+x23Mc323yk3OiyRq1tH&#10;gBpTdYQMok2+X/8ABbvSNJ8Qf8FjP2P9B17S7e+sb3xFodveWV5AssM8T+IYVeN0YFWVlJBUgggk&#10;Hiv0u+Gn7If7J3wX8TDxp8Hf2YPh34T1hYHhGreGfBNhYXQjfG5PNgiVtpwMjODjmvYnWpYejhas&#10;k24ptJaXalpd/wDAPSlUp0aeHqSTdk2l8zgf+CVfwK+Jf7NX/BPj4XfBf4wSv/wkmk+H2k1S3kkL&#10;NZNcXEtytoxP8UCTLAQCVBiIUlcGvh//AIJL/tGfs9/AD/goT+3N/wAL4+O/g3wT/a3xkb+yv+Eu&#10;8UWmm/bfK1bXvN8r7RInmbPMj3bc7d65xuGf1i6CvzP/AOCHf/KQn9vb/ssif+nbxDXLh6ntcPiq&#10;k1uk3bTea9Tno1PaUa85dbPTzkj3L9vb9vb9hjxh+wx8aPCPhL9tD4T6pq2qfCfxHZ6Xpem/EbTJ&#10;7i8uJNMuEjhijSctJI7sFVVBLEgAEmqf/Bvz/wAoivhJ/wBx7/0/6jXsv/BRn/lHv8ds/wDRG/FH&#10;/ppua8a/4N+T/wAaivhJ/wBx7/0/6jUt0/7Jlypr31u7/Zl5In3f7PfKvtr8n5I+yqKKK8s4Qooo&#10;oAKKKKACiio7y6jsbSW9mWRkhjZ2WGFpGIAycKoLMfQAEnoAaAJKK4n9nX9of4S/tWfBvRfj38Dv&#10;Ex1fwxr8Uj6ffNayQMTHK8MiNHIqsrJJG6EEdVyMggnoPG/jvwR8MvCt546+JHjHS/D+h6bGJNQ1&#10;nXNQitLW1QsFDSSysqINxAySOSB3qpQnGXI1rtbrcpxkpcrWprVl6Z4K8KaP4n1Txppug28Wr60l&#10;vHqmpCPM9zHArCGJnPPlx75CsYO1WllYANI5aL4f/EX4ffFnwjZ/ED4V+OtH8TaDqG/7Brfh/VIr&#10;yzudjtG/lzQsyPtdGQ4JwysDyCK2GZUUsxwByTS96N0LWOhxV7+zX+zpqXxWT48aj8A/Bdx44jZH&#10;j8ZTeFbRtWRkjESkXZj84FYwEB3cKNo44rtq/OH43/8ABUT42/t0ftCXX7B//BI6+tGls5gPHfx2&#10;uLdbjTtEs0cLM9grZSck5jSY5Ep3eSCpW5T7++E/ge9+GXwu8OfDnUvGmreJLjQdDtdPn8Q69cma&#10;+1N4YVjNzcSHl5ZCu92PJZia6cRh61GEXVer2XVLpft5LfyN61GpTivaPXt1S/T0Ogrifit+zT+z&#10;l8dtQstW+N/wA8E+MrrTY2j0+68VeFbPUJLVGILLG1xG5QEgEhcAkVyP7V37eX7OH7HMel6X8VvF&#10;N1eeJvEEyw+FvAfhjT31LXdcmcsqR21nDl23OpQSPsj34QuGIBw5P24vH+j6JD4y8a/8E+Pjpo/h&#10;+ZoDJqS6Zomo3FpHIQDLNp+n6pcX+Ezlljt5HUAkqMGpp0cRZTirX2d7X9Nr/ImNOtZSWnbpf07/&#10;ACPfbe3t7WCO1tYEjjjUJHHGoVUUDAAA6ADtT8e1eS/shftq/Ab9ubwf4h+I/wCzl4gutY8OaB4o&#10;bQv7an0+W1jvrhLK0uneKOZVlCL9rWPLohLxOQCm127T4w/GT4Xfs/8Aw21b4wfGjxzp/hvw1odr&#10;5+qatqU2yOJcgKo6s7sxVEjQF3dlRVZmAOcqdSNTkafN26/cZyp1Iz5Wte3U6bHtRXzf4J/4KGa3&#10;8WvCi/Ez4K/sJ/GzxR4PmDS6Z4mj0/RNNTVrXaHiu7O11LVLa7mhlUhkcwrvUggHNdZ+yZ+3f+zz&#10;+2Va6pY/C7XL/T/E3h24a38V+AfFWnNp2vaFMpAaO6s5PmXDEKXQvHuym/crKLlhq0Ittbb9bett&#10;vmXKjVjFtrbfy9e3zO1/aC+E1r8fPgL42+BV9rMmmw+NPCOpaDNqMMIke1S8tZLcyqhIDFRJuCkg&#10;EjGRXzh4O/4Je/FP9m74eQ/Cv9hj/god8SPhz4divpLmPQPEOh6P4os7QPgtHaC9tRNbIW3OUErI&#10;Xdm2hmYt71+0p+0Kf2afAN58T9U+DXjDxVomk6bdahr114RjsJX0y3t0DtJJFc3cEkmV3sBCspAj&#10;bcF+Xdw/7A//AAUh/Zw/4KOeD9e8Xfs/XOrQnwzqUdnrGk+ILWKC8h8yPfFP5ccsg8qTEqqxYEtB&#10;IMfLk60pYunh3OCvBPXRNX21Tv8AK5pTeIjRco/DfXRNX807h+yl+wB4A/Zr+JHib9oXxP8AEHxB&#10;8RPit40hSDxP8Q/FjQrcSW6iPFnbQW6JDaWoaJGESKT8qgsyxxhfavF+han4l8O3GiaP4y1Lw/cz&#10;qoj1fSIrZ7i3wwJKC6hmhOQCp3xtwTjBwRpV8r/tS/8ABXv9l79lH9p3RP2QPE+geLvE3jrX4bH7&#10;Dpfg3T7S72XF5M0VvaymS5iMU7kI4RgPkmifOHBrOKxOMraLmf6L8LL7iI+2xFTTV/ov0Mv9nr/g&#10;j18NP2Yv2hPE/wC098LP2r/jFF4s8bTXcvi+e+vNBmt9We5uPtMrSQHSRGjed84aMIVyyqQrMrdF&#10;+1X/AMEyfAf7V37Yfwk/a+8UfFzxRpd18J7yG5s/DenyRtZ3skF0LqI/OD5JaUKszAMZYkRB5ZUP&#10;XvWjeM/EWqfDx/Gt78KNf07UltZ5l8I3lxp7ag7RlwkIeK6e03ybQUJuAgEi72QhgvzR4c/4LL/s&#10;x337ZVl+wh488BePPBHxAvNSXT/s/i7TrCG1iuXt/PgjM8F5KrmYGNYjHvEjzRgH5s10U6mPrVHU&#10;g7uKd2rbWs/lbqbRnjKk3OOrSd7W22+4+t8kLX5HftE/taftxf8ABQX9j/47/sF/HH9iTxF4S+LV&#10;54o0O3+H+h6J4V1OWzv7Aa5bO5nv2R7SNYFtXdr+SaG2nSRWjChTu/XGvKv2zP2yPgv+wl8Cr79o&#10;L466jcR6PZ3ltZ29jp3lNeX9xNIFWG2jlkjEzhd8rKGyIoZXwQhqMDW9nVXLT5pXTjvdNO/zvs/w&#10;aJwtT2dRWhzSureTTv8Aj1/Qu/sffAf/AIZf/ZZ+H/7Pb3kF1P4Q8J2Om315ahhFc3UcKieZA3IV&#10;5fMcA8gNVH9rv9iv9nP9uP4ZSfC39onwDDq1qod9K1KFvJv9InYD9/azj5onBVSRyj7QsiuuVOb+&#10;xv8AtreG/wBt3wHY/Fz4X/BjxxpPg7Vba4l0nxP4nh06CC9aG48h40iivZbgNvWTDNEsZETfPnaG&#10;8v8A2lv+Cw3wg/ZH+LWifBH43fs0/GKz8ReKGUeFbTS/D+nagNaLT+Qi2zWt/J5kjSbQIeJR5keU&#10;G9cqNLGSxT5L+0Tb0eqfX/g9gjTxTxD5fjWum/mbWl/sV/tp+HY7bwhoP/BVXx4fCtosMEK6t4D0&#10;G+137KiBDG2py2+JZGHJnkgeUt8xYnOfQP2RP2IPgL+xV4Z1bSfhFpOoXWseJtQOo+MvGfiXUGv9&#10;a8R3pJJuL27cBpGLM7bVCxh5ZXVA0jlvQ/AHivW/GXh1Nc1/4ca14VuGkZTpGvzWUlwgB4cmyuLi&#10;LB6jEhPqAeK8N+MP/BR3w/8ABL4/eF/2avFn7LPxZuPE/jq8vIPBC6Tpuk3Fvra2xzNLFKNR2xIi&#10;bZW8/wApo42DyKg6HPisRenG3dpWV7d7Wvbfr3J5q9a8F87WV7elr23Or/bb/Yq+GH7efwr034Kf&#10;GXUdRh8N23iW21bUbbS5hFNeiCOULB5nPlqWkUswBYqpUFSwdfNY/wBgr9sDwRZ6b4O+Cf8AwVg+&#10;Jul+FrCExmx8X+EdB8Q6kyl2YgajcWqzEAHavmCQqAADgAD2r4r/AB08TfCr4dWvxEH7NvxB8SBt&#10;Na81XRPCdvpt3qOmbY1cwvAb1Tcy8lQlobjcyMFyCpbzj9gf/gqD+yx/wUa0/XpfgDq2rW+oeG5o&#10;xqeg+JLFLa9WFx8lyqpJIrxFtybg2VZcMqhkLunLGRw7cVeEX2Ukm/W9r9yoSxEaN46xXkmlf1vY&#10;6j9jr9h74H/sReDtW8O/CiPWNS1XxNq8mq+MPGXirUvt2teIb52ZjPeXJVfMI3thVVUBeR9u+SR3&#10;8i/aJ/4I6/DX9qP47+F/2kfiz+1p8ZJvFXgmS2k8I3en3ug20elPBP8AaI3jiTSArMJh5hZwxJwC&#10;Sqqo+n/iN4y17wNoC614d+F2veLp/tCxtpfh2awjuFUhiZM311bxlRgAgOWywwpGSPKf2O/28PDX&#10;7bOm3Xif4ZfAH4k6LoNlqV1pt1r3jHSrHT4kvbcqJbfyftjXLMrHYWWEoHR0ZgyMAqdbGJyrxevV&#10;6dfXuKNTEXdVP1ehPd/sl/GO9tntJv8Ago78blWRSrGHT/B8bYIxwy+HwwPuCCK1v2OP2Ovhr+xL&#10;8L9Q+GXw38S+JtebWvE174g8Q+I/GWqre6pq+pXRXzrm5mVEEkhVI13bQSEBbcxZj5b+2n/wVq+D&#10;n7AOq2Fp+0l8Cfidp+n6zeXNvoOu6bpumXlnqXkbd7IY9QLxZDqyrMkbkE/L8rAe0eGf2gU1L4Ka&#10;p8dPHfwj8XeCNN0nSZtUm03xZb2aX7Wcdt9oaXyba5m8o7cqYpjHKrIwZF4JKkcX7FNq0ZbWsr29&#10;N7fgEliPZK6919ra/dvY8C+P3/BHL4YftLftFeF/2qPin+1b8YLjxl4Jeyfwne2lx4fhh0xrW5N1&#10;CywDSPLkInJkJkV93CtlFVR9W+EtD1Lw34ft9G1jxhqWv3MIYSatq0dslxcZYkFxawwxDAIUbY14&#10;UZyck/Hdl/wXE+Duo/Dn/hcOn/sT/tNXHhEaW+pnxTD8IXfTRZIhd7n7SLjyvJVFZjJu2gAknAqP&#10;4Yf8F0Pgj8bfDR8Z/Bj9jL9pbxdo63LW7at4Y+ErX9sJlALR+bBcMu8BlJXORuGetbVMPmVWCU4u&#10;0dFtp5f8A1qUcbUilKOi06aeR9gePvC2t+MfDc2h+HviPrXhW6kPyaxoEFlJcxcEfKt7bXEPfPzR&#10;nkDtkH5o/ZU/4JJeAP2Ofiz4m+Mnwh/az+Msmq+NtQF742j17U9FvYdemEssvmXG/S9+/fPM2+Nk&#10;f963zYYius+FX/BRfwB8df2Xbj9q74L/AAL+JnifSbLWLvT9R8NaXoNr/bls9sG85vskl0vm4IVR&#10;HC0kzNIoEZw23if2M/8Agsr8Af2+PHd14C/Zq+CPxQ1WTTVt5Nd1K80nTbWz0qCWXy1mmkkvwSPv&#10;N5cYeVljcoj7SKzp08dTpVFFWitJbfj89vwIjTxVOnNJafa2/H9D2T9rj9lK1/bA+F2pfBnxN8c/&#10;HPhPw7rdi1nr1j4Lm02FtRt2PzRPLdWU8iKw+VhGyblyrZVmBw/2Jf2FfD/7CPw8s/g98Mfj78QN&#10;d8H6Z550rw14sk0maCyaaZ5pGSW30+CfmSR22tKygscKM16D8d/i9J8C/hpqPxQf4ZeJfFVppFvL&#10;dalp/hOK1kvIbaOJ5ZJljuLiHzQoTHlxl5WLKFRucea/sT/8FBPBX7enhxfiB8HPgV8SNN8JyNKl&#10;t4u8VaPZ2VjdSRtsZIMXbyz4cMheONo1eN1Z1YEVnF4p4VpfAnrtv+d+3UiLrvDtL4b+W/8Ame+U&#10;UUVynOFFFFABRRRQAUHkYoooA/Lf4HfEeD/gkh/wV+8TfsZeIol0/wCDH7QmpxeIvh35dvtt9D1q&#10;6fyvs0aQokUEL3CvaeWqMUjXT2ZlUSMe1/4Od9D8dat/wTZtdQ8JR3h0/S/iRpdz4oNuzBFsTBdw&#10;oZccFPtctpgHjfsPUCtP/g4x/YzP7S/7C0/xg8M6WZvE3wjmm122KKS0mlOqrqUXLBVCxpFdFiGO&#10;LLao+c1+W/xW/wCC5/7Qvx5/4Jyaj+wX8bPBln4j1LUDY2z/ABJvNSc3k1ha3MFxGk8LIwnut8Cq&#10;boyAsvLI0u6ZvqcFh546pRxlLWUWlNen2vu38/me9haMsVKniYbppSXp1+78T9BP+DXK+bwp/wAE&#10;+/iJ4y8W+JLWw8PWvxOvp5Jb51his1i0rT2uLiSVsAR7NmSTtXymPHNeB/8ABRb/AIKx/Gr/AIKi&#10;fG6x/wCCcf8AwTja7h8L+KdSOk32vR+ZBP4mQqTMWIXfbaakaySScb5IkYuAm6M/CGr/APBR79pr&#10;Uv2GtD/4J62Gsabpfw90a+ubm4GlWskV7qwmupLrybuUyESRJNIzKiomcLu37Fx+tP8AwbP/ALAE&#10;Hwe+A15+258QtGZfE3xEhe08Lx3Ebo9joUcvL7WVcNczRiTPzAww27IwEjg9OLw9PAVKuOrJOTfu&#10;Lpfo359fL126MRRp4Sc8XV1bfur8m/z/AOCfZv8AwTv/AOCfnwe/4J0/ACz+DfwzX+0NTuNtz4u8&#10;VXFuEudbvtuGlYAny4l5WKEEiNOpd2kkf2fxl4t0DwF4R1Xx14rvha6Xoumz3+pXTKSIbeGNpJHw&#10;OThVJ454rSrlPjv8N3+MvwQ8ZfCCPUls28VeFdQ0dbxl3CD7TbSQ+Zjvt35x7V8lKpKtW56rvd6s&#10;+dlOVWpzTe71Z+ZX/BAHTPEv7bf7TPxs/wCCqnx+0G3vPEV/rUWheELgqrRaQph33NvACvymK1bT&#10;7dJc7zG0oYt5rlv1gPPFflF/wa2/E6Xwz8O/jD+xp430j+xfFXhHxx/bN1pOoyCG+LTQpY3MRt2w&#10;4+zy2EayHHytcorYJXP6u135xeOYSj0Vku1rK1jqzK6xkl0VkvSyseZ/Av8AZ10f4CfEX4ma94MF&#10;rb6H8RPFcfiqbTYYght9YltYra+cAKAVm+y285JJYyyzk4G3P5s/t4+OL39vL/gvh8L/APgnP4+u&#10;bpfhr8P7y31TV/DswSaz1rUE0qTWXkniKgOjweTZ7ZN2xWnKbfPcH9YLXxd4ZvvFd94FtNbt5NY0&#10;2wtb3UNNWQGa3t7h50glZeyu9rcKp7mF/SvyO+Omg6l+zb/wdKeBfjL8Tv8ARfDvxKW2Tw3fRRu6&#10;yyz6A2hxwMcACT7aiAqCdqTRMcb8VplcpSrVJS+JU5OPe6StbzsaYFuVWcn8Sg7ettPwP2DHAxX5&#10;Gf8ABfXX9W/YG/bj+BP/AAUe+A+nTWfiW/8At2m+Mlt1jjtdatrM2uy3uCI9zyT29zcQNI5ZhHbw&#10;bNhgU1+uYOea/JH/AIOd4de+M/jr9nb9kX4YrY6l4q8VeINQe30lbxFuIpJns7S0Z1J/dwyvJcAS&#10;OAubeTB+R8RkuuYRi/haafa1ne5OWf74k9mnf0s9z9OvjZqNlrH7PHi7VdNuFmt7rwbfy28q9HRr&#10;RyrfiDX4z/sYX1x/wSS/bY/Z7+JU15JY/CP9p74M+Gk1xprhltbTVprC0E07GSdU3xXzxXDzONsN&#10;vqk6Itfsh8VvD9n4T/Zj8SeFtOLG303wLeWtuXOW2R2TouffAr4S/ay/Ysf9s7/g3++Fdh4Y0drr&#10;xd4H+DfhjxN4USCEtNcSW+iwfaLRQiM8hmtjKqRLjfMsGThavLa1OEXTn8E3yv5p2fydmVgqkYxc&#10;JfDJ2fzTs/k9T9Cfiv8AE7wf8Fvhf4i+MHxB1BrTQvC+iXWraxcpGXaO2t4mlkKqOWbapwo5JwBy&#10;a/Bvxb4F+JNt/wAFev2Xfj58cRcR+NPjV4g0Lx7r+mXFw0q6RHd63NHYadHvRHVLfT7eyi2OCyOr&#10;rnAAH1H+zd+2X/w+M+AnwF/YZ1jUf7T1M3f9rftKC4IkaXRfD81u0CSiUI0n9qXcmnM0tu+6JvPG&#10;GVXFZX/BWjj/AIOAv2Uh/wBMfDf/AKkF5XZl9GWCrTozXvNSv6JNL73d+iT6nTg6csLUlTl8TUr+&#10;iTS+93fyTP12r8U/+Cu37K3ij4sftP8A7T37Uvwjub6z8dfAyH4d+I9LvtLkkW4isWsb37ZJGUYB&#10;HiMFrdeaclEsnC43Gv2sr5J/Z20PRvE//BTr9r3w14i0q3v9P1Dwt8Pra+sbyFZIbiGTTtUV43Rg&#10;QyspKlSCCCQa83LcRLCynVj0S+a543XzWhw4GtLDynUXRL/0qNz1L/gn9+1poX7b/wCyH4J/aR0g&#10;QRXWuaUqa9Y242rZanCTFdwhSzMqCZHKbjuaJo2P3hX51f8ABf8A1XX/ANqrwp8WIdJ1S+h8B/sz&#10;6LopuzbzSxwat4z1jU7GLymG1oblLPS5ZM4KTQzahtOVdgeM/Y+/aptf+CFP7TP7Rf7D3xnlurzw&#10;rDa3Hin4Rw3DSs2rX3lL9jtFeK2P728tmgikmOIoprBkAJY17l+3x+zbr/7Mf/BvZ8RvDPxFmjuv&#10;HviW80rxR8TtUEcQe/8AEWo+ItOuL12MXyPsZhArrgGO3j6V6FHDxwWZQqR+GUo8npJpt/JO3qzt&#10;p0Y4XGxnHaTXL6Nq/wBy0+Z9Kf8ABE//AJRY/Br/ALFuX/0suK+dv+C4n/KQj9gj/ssr/wDp28PV&#10;9E/8ETzn/glj8Gsf9C3L/wCllxXzT/wXo8RaJ4P/AG5f2F/F/ifU4rHS9K+LFxd6jfXDbY7eCPU/&#10;D7vIx7KqqWPsDWGG/wCR3P1qflIxo/8AI0l6z/KR+nlfHf7aYH/D2f8AYobH/Lb4jf8AqPx19iZr&#10;5H/a18Pa14o/4Kx/shz6DZ/aI/Del/EPVdcMbAm0tH0qzs0lYdlae5iQE8EnFedg/wCM/wDDP/0i&#10;Rx4b+I/8Mv8A0ln1welfhl8aP2dP2rP2XPiR8QP+Cx37Eer3V1qXhn49ePLH4meGyrTRTaVFr90D&#10;NLCuDPZGMBLhQQ8OyO4Qp5bTQ/uaelfNf/BN2ys9S+GXxb07UbSO4t7j9or4hRzwTRhkkRteuwVY&#10;Hggjgg8EVvgcTLCwnNK60TT2ad7o1wtd4eMpWutE0+q1ujuf2IP2yPhT+3f+zpon7Q/wlvFFtqCm&#10;DWNJa4WSfR9QRV8+ymwBh0LKQSBvjeOQDbIpPM/8E1v+SBeIv+y0eP8A/wBSrU6/Oz40/Drxv/wb&#10;tftwW/7T/wAGdK1XWv2b/ihfrYeKvC9tIWl0iTLyC3UuwSSSEGWW0eRlZ4/Ot3dTunf79/4JNeOP&#10;C/xN/ZJufiT4H1T7doviD4peNtS0e98l4/tFrP4l1GWKTZIFZdyMp2sAwzggHitcXhYUcO6tJ3py&#10;as+3xXT81+O5eIoRp0XOnrCTVvx0fmj5G/4Ot4o2/ZM+GszINy/ER1VscgGwnyP0H5V+lnxi+GHh&#10;/wCN3wj8U/BjxbcXUOk+LvDt9ouqS2MipOlvdW7wSNGzKyq4SQ7SVYA4yD0r81f+DrY4/ZI+Guf+&#10;ijN/6QXFfqdU4iUo5bh2ujn+cRVm44Ki13l+aPE/28NC0Twt/wAE5PjN4Z8NaPa6dpunfBPxFa6f&#10;p9jbrDBbQR6RcKkUaKAqIqgKFAAAAAAAr5Z/4NiP+Ua9z/2UjVP/AERaV9Yf8FD/APkwD45f9kd8&#10;Tf8Apqua+T/+DYj/AJRsXP8A2UjVP/RFpVU/+RPU/wAcfyY6f/Itn/iX5M+6Php8HPA/wl1DxXf+&#10;B9O+xr4w8US+INWto40SJb6W3t4ZnRUVceYbcTOTuZpZZXJ+bA/K39vXwN4s/wCCLX/BSjRf+Cmn&#10;wY0S7uvhR8UtUlsPipoNowmeO6uH8+7RFlI2mUp9sgxIAJ4JoyY4WVG/XyvH/wDgoD8MPBfxj/Yi&#10;+K3w++IGjR32mXXgXUpmhf8Agmgga4gmX0eOaKORTzhkU81hgcU6WI9/WMvdku6en3rdGWFr+zre&#10;9qpaNd1/wOh5T+2T8bR+1Tpngv8AYe/Zh8Zx3Fz8cfDH9s+J/FOnyRH+xPh/IqLd6ggkVys14kos&#10;7UmMgvNI+UMOa+nvh74C8JfCzwHovwz8A6LHpuh+HtJt9N0bT43ZltrWCJYoogWJYhUVRkkk45JP&#10;Nfmz/wAGrXg7w5bfsT+OPiNHpq/21qHxKl0u71BpGZ3s7WxtJbeDk4CJJe3TgADmdic8Y/T6jHwj&#10;h6zw0dovfu+/6L7+rDFxVGo6Mdov733/AE/4cKKKK4DkCiiigAooooAKKKKAK+raVpmvaVc6Hrem&#10;295Z3lu8F5Z3UKyRTxOpVkdGBDKVJBUggg4Nfyfft9/szS/sdftl/ET9m4Cb7H4Z8RyporXF0k8z&#10;6ZMq3Fi8roqqZGtZoGfCjDlhgYxX9ZNfzs/8HLvgzw74X/4KcXuuaI6tc+JPA+k6jrAVs4uFEtoA&#10;fQ+Taw/n719JwzWlHGSp9JL8U/8AJs9vI6jjiJQ6Nfiv6Z8MfDTwB4i+LHxH8P8Aws8IQxyat4m1&#10;y00rS45n2q1xcTLDGCecDe4ye1f16fDrwD4V+FPw/wBD+F/gTSxY6H4b0e10vR7JZGYW9rbxLFFH&#10;uYljtRFGSSTjnNfypf8ABO+aK3/4KA/Au4ndVjj+MXhhnZugA1W2ya/rGrfiicvaUodLN/ka59KX&#10;PCPqwoorF8X+I/E2gG3Hh34fX2u+dv8AO+x3ltD5GNuM+fImd2TjbnG05xxn5VK+h8/ufIv7Wn/B&#10;Iq58d/tIf8NzfsR/tAX3wb+MTRkanqFvpyX2la5+6KEXNq/Cs+Ig7YkjbywxhaQmSum8EaD/AMFt&#10;9eupPD/xV+I37MvhvT5I3j/4SLwp4b17VL6L5CFdLW6uLeHfnDZZ2QHqjAYPvX/CxfiX/wBG/a3/&#10;AODrTf8A5Io/4WL8S/8Ao37W/wDwdab/APJFdv1rESpqM+WVlZN2bS7X7eTvY6vb1pRUZWdtFeza&#10;/rzLHwc+EGg/BnwzcaJpmr6jq+oalqD6j4i8Sa3Mkmoa1fuqo91cuiIpbZHFEiIiRQwwwwxJHFFH&#10;Gvm/7ev/AAT5+An/AAUK+FVv8PfjFY3Fnqej3Ju/Cfi/R2WPUtCujt3PDIQcxvsQSQtlHCI3yyRx&#10;SR+gf8LF+Jf/AEb9rf8A4OtN/wDkij/hYvxL/wCjftb/APB1pv8A8kVjGVanUVSMrSXW6M4yqRqc&#10;8Xr6o8N8P+Gf+CxHw38M/wDCvrLxx8BfiE1nbx2+m+PPFMesaPfTAKAZrzT7WOeGaTqT5VxCG/2T&#10;k1e/Zp/4J2p8P/2h9W/bX/ai+K8nxU+MWp2f2HS9euNJFlpvhTT8OPsOkWe+T7Mu2R0aYu0jhpDl&#10;WnuTN7J/wsX4l/8ARv2t/wDg603/AOSKP+Fi/Ev/AKN+1v8A8HWm/wDyRWkq1blajyq+9rK/+S8l&#10;ZF+1qWaVlfe1lf8ArsrIo/tNeBfjL8T/AISa58OPgz4v0HQb3XtFu9Om1nXNNmu/sYmj8vzY4o5I&#10;w7hWkI3NgNsJDAFTkfsWfBn4vfs6/s9eF/gL8V/G/h/xF/whvh6y0XR9W0PSZrIz2ttF5MXnRySy&#10;/OIkiBZWwxDHauQB0v8AwsX4l/8ARv2t/wDg603/AOSKP+Fi/Ev/AKN+1v8A8HWm/wDyRWfNU9l7&#10;PS179N/Xci8/Z8mlt+h5H+wL/wAE1fhD/wAE/wDxX8V/EvwwuFkX4leMv7Ut7WO2MEWkaais1tpk&#10;aBihSGWe72uApaOSNWB8sE+J/td/8Env2n/2qv25PAn7cP8Aw0d4H8P6p8Of7L/4RzQU8HXl1byf&#10;Yrx7wfaXN4jSb5ZHVtnl4j2qMMC5+yP+Fi/Ev/o37W//AAdab/8AJFH/AAsX4l/9G/a3/wCDrTf/&#10;AJIraOKxcKzq8y5mrNuz0tbr5GkcRiI1HUurtWu7PTY3tOHjf/hE2GrPpf8AbnkSbWt1k+yeb83l&#10;9fn2/d3d+uO1fPfwK/ZQ/al+Ff7ZXxM/ai8TfFzwNqmm/FJdGh1Xw7aeGbyCXTYdMjeG3EFw104Z&#10;jFNMZN8eHkZWXy1UofZv+Fi/Ev8A6N+1v/wdab/8kUf8LF+Jf/Rv2t/+DrTf/kisYSqU4ySt72j2&#10;2vf80jOMqkU0ra77ep5D+05/wTU+E37Tv7Zvwb/bJ8UXccGqfCm6mkurEWshbWlQmfTgZVlXyvsl&#10;6TcKNrCTzHRhg1Y/4KW/si/GD9uv9m3Wv2XPBPxH8N+F9D8StYtrWqarotxe3QFtdpdBIVjniRCZ&#10;IIMs2/5fMXblldfVv+Fi/Ev/AKN+1v8A8HWm/wDyRR/wsX4l/wDRv2t/+DrTf/kirjWxEZQlzL3P&#10;h1Wmt/zKjVrRlF3+HbbTW/5nmf8AwTo/Zb+NP7F37Omgfsz/ABF+Jnh7xZpPhe3uIdH1fTdHnsrp&#10;o5LgzLHKrzSI2zzJFDLtyojBXIZmn/4KI/8ABPv4Pf8ABRr4Az/Bf4oXFxpl9aXH27wr4osYw1xo&#10;1+EZVlCEgTRMGKyQsQHU8Mkixyx+i/8ACxfiX/0b9rf/AIOtN/8Akij/AIWL8S/+jftb/wDB1pv/&#10;AMkUvbYj6x7ZNKV73TS1D2lb23tU7Sve+m58yeCfAX/Bdr4WeHLf4b2HxY/Zv8eWOlxx21h408a2&#10;evW2sXkKv/rbuC1zDJLswvyyKSRlndizH1L9lf8AYy8UfCn4qeIv2of2ivjJJ8Rviv4q02PS7jXV&#10;0dLCw0LSUmaZNK022DO0NuJGDOzyM8zxrI+H3E+k/wDCxfiX/wBG/a3/AODrTf8A5Io/4WL8S/8A&#10;o37W/wDwdab/APJFVUr1pxaSir72sr/12VkOVWpJNJJX3tZX/ryOi8Wr4ufQZ18CzabHqhAFs+rR&#10;yNAvPJYRkMeOwI+orwf9hf8AZi/aZ/Zct/FGg/FX4weEfF2n+K/HmreKrmXS/Dtzp81nc6hK088M&#10;Ye4mVovPbcob5lDOCz5GPVv+Fi/Ev/o37W//AAdab/8AJFH/AAsX4l/9G/a3/wCDrTf/AJIrOMqk&#10;abgrWe+3QiLnGDirWfoXPjP8Gfhj+0N8Ldc+C/xl8G2ev+GfEVi1pq2l3ykpKhIIZSCGjkRgrpIh&#10;V43RXRlZVYeb/wDBO/8AZEm/YW/Za0v9mU+KV1q30HWtXk03UtuHls7jUbi4g80bQBKIpUD7Rt3h&#10;tvGK7z/hYvxL/wCjftb/APB1pv8A8kUf8LF+Jf8A0b9rf/g603/5Io5qyoulf3W72ut1p38w5qns&#10;3C+jd91ufKv/AAVc/wCCYHx//wCCnFj4d8Ev+0B4Y8H+F/DOpXF9a2cfhm4vLm7ndfLSSWQ3CKNk&#10;eQFVersSTwB9e/DKD4rWvhaG3+Mmq+H77W0Ci4uvDNjPa2sp2jLLFPLK8eW3YUyPgY+Ynmsz/hYv&#10;xL/6N+1v/wAHWm//ACRR/wALF+Jf/Rv2t/8Ag603/wCSKqpVrVKMaUmrRvbbS+/3lSqVJ0403ay2&#10;267mB+2P8Ifix+0D+z94q+BXwu8W+H9D/wCEy8N3+iapquvaZPefZre6h8iRoo4pYsyeW8u0s2Ff&#10;YxVwCjeOf8Eqv+Cf/wAbv+CcHwpvPgNrnxj8NeMPDN14gm1aK4t9AuLK9tpJYEjeMEzyI6Foo2Hy&#10;qVzJy2VC/QX/AAsX4l/9G/a3/wCDrTf/AJIo/wCFi/Ev/o37W/8Awdab/wDJFEa1aOHdFNcrd3tv&#10;67hGpVjRdJWs9eh2leb/ALVXw4+L/wAYvgr4i+E3wh8XaDoNz4m0G90q61jXNNmu/siXEflGSKKO&#10;SPc4RpMbmwG2EhgCp1P+Fi/Ev/o37W//AAdab/8AJFH/AAsX4l/9G/a3/wCDrTf/AJIrKKlCSkra&#10;eaM4qUZJq33o+dP+CT3/AATt+NX/AATT+G2rfBDVvjJ4Y8YeF9W8SS62Zrfw9cWV/b3ElrFA6hjc&#10;SRvGfs8BA2KVPmZZtyhfr+uL/wCFi/Ev/o37W/8Awdab/wDJFWNI8deP7/U4LLUPgnq1jBJIFlvJ&#10;tWsHWFe7FUnLED0AJq69StiKjqVGrvfb9Cq0qlao5zau/Q6yigUVzmIUUUUAFFFFABRRRQAV/MH/&#10;AMFuPi5pnxs/4KmfFzxB4dnv5LPS9fh8Pww3qkNHNp1rDY3CouTiM3ME7LjG4PuIBYiv38/4Keft&#10;q6P+wR+xr4q+PEtzD/bpt/7M8F2cyhhdazOjC3XaSA6x7XndcgmKCTHOAfxx/wCDdH9gfWP2nf2t&#10;F/ar+IOjXEvg34XXq3sF3dROY9S8Q8PbRK+RuaDIu3IJKstuGUrMDX0uRKOEo1cbU2SsvN6P/JfM&#10;9vKrYenUxU9krLz/AK0PgjxB4Z+LHwC+I66R4u8M6/4N8WaDdW90tlq1hNYX9hMAk0MhjlVZI2wU&#10;kUkDgqw4INf1jfsr/tB+E/2rP2cvBf7RXgqSD7B4u8P2+ofZ7e8WcWc7Lie0Z14MkMwkhfph4mBA&#10;IIr5A/4L2/8ABMA/tvfAJfjZ8IfDvnfFD4e2MkmnwWdlvuNf0wEvLp3y/O8iktNAvzfOZI1UG4Lr&#10;4V/wav8A7Xs/ib4deNv2J/FetTTXPhqb/hJfCMNxNLIV0+d1ivIYwcpFFFcmGXaCC0l/K2D8xrXM&#10;a0M2yxYmKtKD95dk/wBNmvmaY2pHMMCq0V70HqvX+l+J+udQ6ldz2OnXF7a6bNeSQws8dnbMgknY&#10;DIRTIyoGJ4G5lXJ5IHNTUV8qeAeO/s+ftneEv2l7nxxa/Db4V+MA3w+8Qah4e8RNqMNjCo1qz2ed&#10;p0Z+1kSS/vFxIP3B7yjIzN+zP+2J4J/aq1Xxdp3w98A+KLKLwN4qvvDPiW+1qC0jhttZs2jFxZDy&#10;7mR5HUSq3mIpiIBxITgH5t/4Jb2Pxsudc/ajk+G/iXwtZ2P/AA154zEsWuaHc3UplxZZIaK5iAXb&#10;t4Kk5BOTkAbn/BFtNWj0n9p5Nent5b5f2wvGovZbOFo4nl22O9kVmZlUtnALMQMAk9a9KthqNONR&#10;r7PLbfqd1SjTip26Wt8z1vwr+3n4d8bfF3xr8CPCv7P3xEvvFfw7/s3/AITLSobfS/8AiXfb7c3F&#10;pmU34jk8yJS37tn24w208V6r8LviHH8UPCK+K18Ha94fb7bdWs2k+JdP+y3kMkE7wsWQMwKMY98c&#10;isySRsjqSrAn4r/Z50f45at/wVy/bQHwV+InhPw+yD4d/wBoHxR4LudXE5OgS+X5fkajZ+Vtw+7d&#10;v3blxs2nd9kfC678a+FPgloep/tA63pEfiWx8N283jjVLWQRWIvUt1N3MrNgJCHV2BbG1AM4xWOK&#10;o06dlHqovrfWKb8t30M69OELKPaL631SZVk/aL+Esf7SEX7Jv/CRsfHUvgp/Fn9k/Y5Nq6Ut2toJ&#10;jKV8slpiyhAxbCMSAMEw/tMftDeFv2V/g9q3x08e+Gtc1Dw/oMPn63JoNvFNLZ24+9O0byoXRTgH&#10;ZuYbs7doZl/OT9o/Xfi34D0vwX/wVxh/Zl8fWfiDw38Vrjxf4m1C6i00xHwHqUEOliyW2S6a4Sdd&#10;Kg012WWMCC4a9lJUEkfY3/BVHXNH8Tf8EtvjF4j8O6pb32n6h8Nbu5sb21lEkVxC8QZJEYcMrKQQ&#10;RwQc1tLBwjVpK91J2evW+q08mmi3hoxqU1um7P1vr+DVj2r4NfFGP4zfD3TviVZeCdc0Kx1e1hu9&#10;Mt/EEcEdxPbSxJLHNshmk8sMr42SFJFKsGReM+LeJf8Agpv8K/Ceg+E/FetfBD4nw6T488XW/hrw&#10;XqE3hy3iTWdQuGlFssKS3KyCOYQu8crqsbptcNtZSfXvhTruieF/2ePDfiXxLrFrp2m6f4Ns7nUN&#10;QvrhYYbaCO0RnlkdiFRFUFixIAAJJwK+aP8AgrTpum6ND+yjo+j6fBa2dr+114LhtbW2hEccMaxX&#10;yqiqoAVQAAABgAYrHD06VTEcklo2+vZP/gGdGFOdbla3PpP4cfGuX4k6F4g1K2+EXjLR77w7evaz&#10;aH4h02G0ur2QW8c6m2YzGCaNxIEWUSiPzFdWZSjY5H9m39tnwT+1ZpPjHWPhN8MvF7R+B9fvtA1p&#10;NTt7K2kOsWgjM2norXWTKBKnztthOf8AWcHHsoRA5cINzAAtjkgdv1NfAH/BIay+NlzZ/tLSfDfx&#10;L4Xs7H/hrTxkJYtc0O5upTNiyywaK6iULt2gDaTkE55ABTp06lGpO1rWtv1FThTnTnK1rW/E+qP2&#10;VP2v/An7X+j+IPEXw28FeKNPsfDfiK50LUbnxFYQ22dRtyBcQIizO7GMsoL7QhJIVmKsF9C8d+Kp&#10;/BHhG+8WQeFdS1o2EPmtpujiE3MqgjdsE0kaEquWxuBIUhQzEKflD/gisuop8B/ikmrzQyXS/tD+&#10;MRdSW8ZSNpPti7iqksVXOcAkkDuetfWviv8A5FbUv+wfN/6AajEU4UsVKEdkxVoRp4hxWyZ8+6F/&#10;wU1+GPib9nSP9rTQPgV8T7z4eSWL3v8AwkdpoNpMEtUlaOSdoEuzOscbK5djHhERnbCqWr1r41/t&#10;EfDD4B2+jxeOtUuJNV8SagbDwt4c0mze61HWrvYX8m3gjBZsKMvI22KJfnleNAWHx5/wRi8LftTX&#10;37Bn7Pt/pXxH8Ey/DjytT/4Sbw3J4RuI9UlsWGppGgvGvJYpSL1rdmQW0JMYP7z5CkvSfFGazT/g&#10;vf8AC+L4qi6bR2/Z81cfCv7asv2VfE39oMdRNtj5Bcf2WMS9/K8vP8FdVTDUFiZ01tHmej1dr2Wq&#10;301fY3nRp+2lBfZ5np5bLXrpr5HvnhH9r7wrqHxR0n4KfFj4Z+Kvhr4q8RwXE3hTSfGi2DLrqwDd&#10;Ottc6dd3ds0sa4doGlWbYd4jKhmFb4r/ALafg34Q/tEeEf2Ytd+F3jC88S+PkvW8Ftp9vZG11ZbO&#10;2Fzd7JpbpBGYYz8yyiMkj5A25S3zt/wcDw6/P+yr8OE+HMt4vjz/AIX34a/4Vt9gYiVtd/0kW4U9&#10;AdplIzgbgvfFdH+2vj/h7t+xH/3Un/0wQUqeHpVIxm1up6ecY3T72f8Anr2IUacoqVt1LTzir/c/&#10;8z6J+L/7QEHwf8W+F/B138LPE+tz+MdUbTNBn0Q2Hlz3y2l3eNbn7RdRMjC2sriUuyiPCBQ5cha5&#10;z47/ALcHwm/Zl+JnhX4f/HXQfEXh3T/GuuJo3h7xtc6fHJokt88YdIJbiKVmtWY5RfPSMMUkYExx&#10;vIrf2nyP+F3fs5j/AKrLff8AqFeJ643/AIKR/Ab4bftPv8F/gF8XdEGoeHfFHxS1Cz1CH5d6f8UX&#10;4mZJoywISWORUljfB2vGrdqxpU6LlBTWjTbtvpfb7jGnGm5R5lo02/x/yPWvj5+0Bpf7PmlaPrmu&#10;/D3xJrVprWv2Oiw3Hh+C2kW3vb26htLOObzp4tiy3E8cYk5RSfnZAVJ5X9or9tvwT+zD4i8E+GPi&#10;L8LfGlxcfEHVoNI8Mtotha3Mc2qSglbF2+0jy5cDO5sRkZKu21sfHkfx9+MvwN03S/8AgmX+294y&#10;j1jxrovxW+Hd58J/iBdHZ/wn/h6Pxpo2C24nOo2yLtnjJMjKjSEyhHuJfZv+Cr//ACUr9k//ALOg&#10;0L/0nu62hg4xqRjPVPm1XVJXTX9eT1No4eMZxjLW99e6tdNf1+J7PoX7bfwWuPi/pP7P/j+38QeB&#10;vGuvpO/h3QfGmhS2i6wsKxtILO8XfZ3TqJUzFFO8i55QYr0T4kfELwl8JPh5r3xV8f6r9h0Hwzot&#10;1q2tX3kPL9ntLeJpppNkas77URjtUFjjABOBXxn/AMHBUFrcfsO6LF4ZOrL8Rm+K3h0fB46C0i3n&#10;/CSG4PleUY/mEn2b7XsI537Mc4r179tvxDqXjTxn8P8A9m3QvhnrXjCz1DXIvFPjzStB+xeYmj6X&#10;NHPbRubuaKNftGqfYF8tj++toL9VzsbGf1enOFOa0Um7/wDbtm2vJp6X6rcz9jCUYSWl73+VtV9/&#10;3nq2h/Hj4deI/wBn+0/aa0rU5G8JX3g+PxNb3kkJjc6c9qLpZCrY2nyjkqcYPBxXk+p/8FH/AARo&#10;fjnwH8Mtf/Z1+K2n+IvibbXs/gnRdR8O2tvc362lstzchkkuwbd44XVmSYRsCduNwIHj/wDwSF1G&#10;4+HVt8Wv+CY3xY8C32mw/DXxBcXvgrw/4qW2mlu/BurvLPbRSGOSRLsxu80czqXjBmSLOVKjoP21&#10;uP8Agrr+xHgf9FJ/9MEFaLDUoYqVJq6tJp36KLlH79LlqjTjXlTeujafkotr7+p9AWn7TWh3nwI1&#10;j48x/DDxlHb6Ab7+2PDV3o6W+r2wtJHWY+RLKqv8iGVNjt5sbI0e8uoM37Ln7Svg/wDa2+DmmfHf&#10;4c+GNe0/w7riNLolx4gtIreW9hDFPOWNZXZULKwG8KWA3AFSrHS+PtrbW/wI8eSwW0cbTeE9SeZk&#10;QAyN9jddx9TtVRk9gB2r4f0A/EIf8G0hPwxMP9p/8M/3HnefjH2HyX+3Yz/H9k+0be+7bjnFZU6N&#10;OtTutG5Jeid/8iKdOFSF1peSXpe59PaJ+3p4L8faVdeO/gl8FviD8QvA9jeXVtd/EHwdpdnPprtb&#10;O0dw1pFLdR3mqRo6soksLa5SVkZYmkYEV3Hh/wDaJ8AfET4F2P7RHwPW6+IPhzVNPF7pb+EfKlmu&#10;4ckPsSaSL94hVlaEkSq6NHs3gpXKf8E5ZIpP+CevwJaFwy/8Kb8Mj5fbSrYEfnXi3/BFazjsfAv7&#10;QFt4ft4YvCi/tUeMl8Ex2KBbFdLEluEFkF/d/Zg4kCiL5AwfHOacqNLlqNL4Gl6q7Wvn6fcEqdPl&#10;m0vha+e/4n0D+zL+178E/wBsX4Ew/tB/s5a9J4k0ebzomsYQkN7BeRDL2U0crKIJ+VwsjKpWSOQM&#10;Y3Vzq/Ar46WPx60XUvEOi/D/AMQaNZ6brV9pDTa59kHn3lle3FleRxi3uJT+5ubaWMswVW4MZdTu&#10;r87fhL8NPE//AATa/Z2+Dv8AwU0/Zk+H15qXgrxB8HfC/wDw0l8PdBQbrq2Gl27f8JLaQ8KLuAs7&#10;z9FlRpJHMZee4H2h/wAE0/HXhT4ofsrt8S/AesJqOh+Ivif491PRtQjjZVurWfxhrEsUoDgMAyOr&#10;YIBGeQDVYrC06MJTp6xvZN7p63T89NO6d/SsRQhTi5w1V7Ly3un5/mvw98ooorzzjCiiigAooooA&#10;Kp+IvEXh/wAIeH77xZ4s1yz0vS9Ls5bvUtS1C6WG3tLeNC8kssjkLGiqCzMxAABJIAqXVNU03RNN&#10;uNZ1nUILSzs4Hmurq6mEccMaqWZ3ZiAqgAkkkAAZNfk9+2F8Zv2lP+C6HxNl/Yz/AGDEudI+A+i6&#10;2sHxH+L15C66fqk0RSQwxfdNykeUdLdDumdopHMUQWWurCYWWJnq+WK3k9kv8+y6nRh8O68tXaK3&#10;fb/g9kfMn7XvxX+N3/BwV/wUZ034Efs1tIvw38JSTQaBqk+nvHDZaeXjF5rl0H2vmUqgjibY2xYI&#10;9iSNIW/bv9kz9lT4P/sW/AbQ/wBnn4IaJJa6LosB3XF1IJLrULluZru4fA3zSPljgBVGERUREReb&#10;/YT/AGBP2fP+Ce3wgX4U/ArQH827ZJvEPiLUNr3+s3CggSTyAD5VBYJGoCIGbAyzs3tldWYY6NeM&#10;aFFWpw2Xfzfn/XU2xmKjViqVLSEdvPzYV+Pf/BQ/9my//wCCT3/BSzwP/wAFWvgtot4vw18S+LSn&#10;xSs7ZmnXS7i9LpfMIgwYxXEUks8Skskd1FjKK0EdfsJXM/Gb4N/DT9oP4Wa58FvjD4Stdc8NeI9P&#10;ez1bTbtflkjPIZSMNHIjBXSRSHjdFdSrKCOfA4r6rWu9YyVpLunv8+xlhcR9XqXesXo13T/rQ6O3&#10;uILuBLq1mWSORQ0ckbZVlIyCCOoNRaxY3Op6TdadZ6vcafNcW7xxX9msbTWzMpAkQSo8ZZSdwDoy&#10;5AyrDION8I/hl4Y+Cnwp8M/BvwStwNF8J+H7LRtJW6m8yUWtrAkEW9sDc2xFycDJq74k0jxHqhhO&#10;geK20vy93nbbKObzc4x9/pjB6dc+1cvu82jMNObQ8l/Zz/Ye0H9mGfx1P8PPjz4+uD8Qtd1LX9eX&#10;Vm0mULrl75fnanEF09Nkw8pdsRzbjvCeMWP2Wf2LPC/7Jet+L9V8D/F7xnrEPjrxRf8AiXxJpviJ&#10;9NeC41q8aI3F+pt7KGSN2EKr5auIQC2IwcEd9/wiXxE/6KvJ/wCCWCj/AIRL4if9FXk/8EsFbSrV&#10;JXvJa76dvkaSqVJXvLff+rHkPg3/AIJ8Wnw/+Lvjb48eEP2sfinZ+K/iN/Zv/CZaqq+H3/tH7BAb&#10;e0/dNpJji8uJiv7tU3Zy2481e8RfsA+BPE3wA8Zfs/X/AMaviMtv8Rtbu9S+IPiZdctm1bX2uIFt&#10;pbeWWS2aOC3+zxW8Aito4VWG2jjXCF1f1D/hEviJ/wBFXk/8EsFH/CJfET/oq8n/AIJYKr6xWunz&#10;Lp07bdOnT0H7ape/N2/Dbp06Gb8WvgTZfGn9n3Wv2ePG3xD8QNY+JPD8mi67rtqLKPULy1lj8q4z&#10;/oxgRpYy6MyQrtDkx+WwVl8zn/4Jz+BLr9jIfsJXfx6+JU3gdbVbAST6pp76gNKWMIumfaGsifsy&#10;4BXjzQAIxJ5QEY9e/wCES+In/RV5P/BLBR/wiXxE/wCiryf+CWCpjVqU1aMut/n32FGpOOil1v8A&#10;P7jyux/YKt4/Cnhn4da7+1l8XtY8L+F5tPNv4b1DWNMW31G3s9gSzvZIdPjnvLd0QJLHLKwmUnfu&#10;JzWv+1J+xd4Y/ax17whrPjX4v+NNFh8C+JrHxJ4b03w5JpscFvrNm0pgvmNxZTSSOBMymNnMJAGY&#10;yck97/wiXxE/6KvJ/wCCWCj/AIRL4if9FXk/8EsFHtqnMpcyuvLvv0D2tTmvzfh/wDWn0PU5vCT+&#10;G4/GGpRXjacbZfEEcdt9rSTy9v2kK0Jg80H58GIxbv8AlmV+WvH/ANmX9hTwv+ydpPjbR/hZ8cvH&#10;skfjzXNQ13WJNXk0q4ki1q8EYm1KJvsAxNiJMRvvgGP9UcmvSv8AhEviJ/0VeT/wSwUf8Il8RP8A&#10;oq8n/glgqYzlGLipKz30/wCATGUoxaT3/rscL+yJ+xj4N/Y10rxHoPw/+J/jLXLHxR4iuNe1C18V&#10;XlpcBNSuCDcXEbQ20Tr5hVSyFjGCMqqlmLekfETwheePfBeoeD7Dxrq3h2S/hEX9saGtsbqBdwLC&#10;P7TDNENygoSYyQGJUqwVhR/4RL4if9FXk/8ABLBR/wAIl8RP+iryf+CWCiUpTqc8pK/9eQSlKUuZ&#10;vX+vI5P9kD9k7wl+xd8HbH4DfDjx/wCKNY8M6RvGh2fia4tZn09HlkleNJIbeJ3VpJWb96XK8KpV&#10;QFrW+Ov7Nfwr/aFj0W88dadd2+teFtQa/wDCPijRr57TUtDvGjKGa3mTsVOHhkDwShQsscijbWt/&#10;wiXxE/6KvJ/4JYKP+ES+In/RV5P/AASwUOpN1HU5tX11+fT7w55c/PzanH+C/wBknw7pHxO034z/&#10;ABS+KXiz4keKNAtpoPC+qeNGsFTQ1mBWd7W2060tbZJpF+Rrhomn8vMYkCMyto/tCfsu/Dj9ow+H&#10;dZ8SXur6H4m8G6sdS8G+NfC98LXVtEuGTy5fJlZXR4poiYpreZJIJkIEkbbVK7//AAiXxE/6KvJ/&#10;4JYKP+ES+In/AEVeT/wSwU/aT5lLm1X9Wta1vL1H7SXMpc239djlfh7+yxovhT4l2/xm+IPxW8Yf&#10;ELxXp+mzadouseMrqzVdKtpmVpltrTT7a1tI5JCih7jyTOyKIzJs+SpvjH+zWPjH8SfCHxMn+Nnj&#10;PQJvA989/oOl6CdN+xrePa3VpJcyLc2UzSO1teTw4L7FVtyKj5c9J/wiXxE/6KvJ/wCCWCj/AIRL&#10;4if9FXk/8EsFL2kubm5l226drWsHPLmvfy/rQ5/9oP8AZQ+Cf7Td94L1v4qeGTcar8PPGen+J/B+&#10;sWsgjutPvrS4jnCq+DmGXyljliIKuuCNsiRyJzf7UH7D/hP9q3xx4N8deMvjN470WTwBrUOteF9P&#10;8N3dhFa2upxFtl6yz2crTSANt2yM0YGcINzlvRP+ES+In/RV5P8AwSwUf8Il8RP+iryf+CWCqjVq&#10;U7Wnte2+l9+g41JxtaW23zOT8OfsffCqx+K+k/Hvx7qOveOPHGg2dxa6D4k8Y6sbj+y451jSZrSz&#10;iWKys5JFiVXmgt45XXKs7KSKsfD/APZos/AP7QPi39okfGHxlrGpeMtPtbHUNH1iexfT7a1tZbiS&#10;0ht0jtUkhSE3dyFAkO/z3aXzXw46T/hEviJ/0VeT/wAEsFH/AAiXxE/6KvJ/4JYKTqVJaOXS3yve&#10;22mvYXPJ7y8vkeb+JP2FfBviL9szT/25o/jJ4803xfpugxaDDY6bf2Memy6OspmfT5YTaM00MkrP&#10;Ixd2kDsGR0McXlnxn/Ya0D42ftD+E/2mtW+PXj7SPEXgFb4eCYtGbSfsujfbbVbW82R3Gnymbzo1&#10;+YztKVJOzYAoHpH/AAiXxE/6KvJ/4JYKP+ES+In/AEVeT/wSwU1WqJp82ytt07bf1r3H7WorPm2V&#10;vl22HfGT4aJ8ZPhjrXwuuPGmteH7fXbGSyvNT8OyQJeJBINsiRvPFKqFkLLuC71DZRlYBhzf7KP7&#10;MXhr9kP4Nab8B/A3j3xNrnh/REMWhx+KLi2mmsIMlvISSGCJnQMWI8zeyg7QQoVR0X/CJfET/oq8&#10;n/glgo/4RL4if9FXk/8ABLBU80vZ8nNpe/z+4nmlyct9N/60PM/DX7Bfg34b2F54K+CPxt+IXgHw&#10;NqGoXN3dfDvwjqdlDpkTXLl7mOzlltJL3S4pGZ2Edjc2yws7NAIWO6u+8G/ALwL8Jfghp/wB+ASz&#10;fD/QtHsUtNDPhm3t2lsED72ZftcU8ckjncXklSRnaR3Yl2L1e/4RL4if9FXk/wDBLBR/wiXxE/6K&#10;vJ/4JYKcqlSfxSv19X3emr9RyqTlvL+vPTX5md+zz8C9O/Z0+EGkfBPRvHeveINH8P6fb6dobeJP&#10;sbTWdhBBHBDahra3gEiIkYw0geQlm3O3AE3wA+Afw0/Zk+F1r8Gvg/ov9m+HbDUtRu9O01SNlp9s&#10;vp72SGMAALEklw6ouPlQKuTjJt/8Il8RP+iryf8AglgqbT/DPjq2vori/wDiTJdQo4MludKhTzB6&#10;bhyPwqZSlK95b6v1+7zYpSlK93vqdFRRRWRmFFFFABRRRQBT8Q+H9B8W6BfeFPFWh2ep6XqdnJaa&#10;lpuoWyzW93byIUkikjcFXRlJVlYEEEggg1V8EeBPBHwy8K2fgX4b+DtL8P6Hp0Zj0/R9E0+O1tbV&#10;CxYrHFEqogyScKAMknvWtRT5nawXdrBRRRSAKKKKACiiigAooooAKKKKACiiigAooooAKKKKACii&#10;igAooooAKKKKACiiigAooooAKKKKACiiigAooooAKKKKACiiigAooooAKKKKACiiigAooooAKKKK&#10;ACiiigAooooAKKKKACiiigAooooAKKKKACiiigAooooAKKKKACiiigAooooAKKKKACiiigAooooA&#10;KKKKACiiigAooooAKKKKACiiigD/2VBLAwQUAAYACAAAACEAp0smWeAAAAAKAQAADwAAAGRycy9k&#10;b3ducmV2LnhtbEyPTUvDQBCG74L/YRnBW7v5IFZjNqUU9VQEW0G8bbPTJDQ7G7LbJP33jic9DvPw&#10;vs9brGfbiREH3zpSEC8jEEiVMy3VCj4Pr4tHED5oMrpzhAqu6GFd3t4UOjduog8c96EWHEI+1wqa&#10;EPpcSl81aLVfuh6Jfyc3WB34HGppBj1xuO1kEkUP0uqWuKHRPW4brM77i1XwNulpk8Yv4+582l6/&#10;D9n71y5Gpe7v5s0ziIBz+IPhV5/VoWSno7uQ8aJTsEhXGaMKsoQ3MZCuEt5yZPIpzkCWhfw/ofwB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PzJM2yL&#10;AgAAfAcAAA4AAAAAAAAAAAAAAAAAPAIAAGRycy9lMm9Eb2MueG1sUEsBAi0ACgAAAAAAAAAhAP9S&#10;1GtsPgAAbD4AABUAAAAAAAAAAAAAAAAA8wQAAGRycy9tZWRpYS9pbWFnZTEuanBlZ1BLAQItAAoA&#10;AAAAAAAAIQDilSpWg1kAAINZAAAVAAAAAAAAAAAAAAAAAJJDAABkcnMvbWVkaWEvaW1hZ2UyLmpw&#10;ZWdQSwECLQAUAAYACAAAACEAp0smWeAAAAAKAQAADwAAAAAAAAAAAAAAAABInQAAZHJzL2Rvd25y&#10;ZXYueG1sUEsBAi0AFAAGAAgAAAAhABmUu8nDAAAApwEAABkAAAAAAAAAAAAAAAAAVZ4AAGRycy9f&#10;cmVscy9lMm9Eb2MueG1sLnJlbHNQSwUGAAAAAAcABwDAAQAAT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181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ZgwAAAANoAAAAPAAAAZHJzL2Rvd25yZXYueG1sRI9Pi8Iw&#10;FMTvgt8hPMGbpoosUo0igrILXvx7fjbPpti8lCa29dubhYU9DjPzG2a57mwpGqp94VjBZJyAIM6c&#10;LjhXcDnvRnMQPiBrLB2Tgjd5WK/6vSWm2rV8pOYUchEh7FNUYEKoUil9ZsiiH7uKOHoPV1sMUda5&#10;1DW2EW5LOU2SL2mx4LhgsKKtoex5elkF+0Yf791N3g7m/fjRs921pVep1HDQbRYgAnXhP/zX/tYK&#10;pvB7Jd4AufoAAAD//wMAUEsBAi0AFAAGAAgAAAAhANvh9svuAAAAhQEAABMAAAAAAAAAAAAAAAAA&#10;AAAAAFtDb250ZW50X1R5cGVzXS54bWxQSwECLQAUAAYACAAAACEAWvQsW78AAAAVAQAACwAAAAAA&#10;AAAAAAAAAAAfAQAAX3JlbHMvLnJlbHNQSwECLQAUAAYACAAAACEApXw2YMAAAADaAAAADwAAAAAA&#10;AAAAAAAAAAAHAgAAZHJzL2Rvd25yZXYueG1sUEsFBgAAAAADAAMAtwAAAPQCAAAAAA==&#10;">
                  <v:imagedata r:id="rId18" o:title=""/>
                </v:shape>
                <v:shape id="Picture 5" o:spid="_x0000_s1028" type="#_x0000_t75" style="position:absolute;left:9429;top:571;width:14383;height: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/XxAAAANoAAAAPAAAAZHJzL2Rvd25yZXYueG1sRI9Pa8JA&#10;FMTvQr/D8gredFNFCamrlILgQQT/VHp8zT6T2OzbmF3j+u27BcHjMPObYWaLYGrRUesqywrehgkI&#10;4tzqigsFh/1ykIJwHlljbZkU3MnBYv7Sm2Gm7Y231O18IWIJuwwVlN43mZQuL8mgG9qGOHon2xr0&#10;UbaF1C3eYrmp5ShJptJgxXGhxIY+S8p/d1ejYLK8bML6eu74a3TsvtMwbo4/Y6X6r+HjHYSn4J/h&#10;B73SkYP/K/EGyPkfAAAA//8DAFBLAQItABQABgAIAAAAIQDb4fbL7gAAAIUBAAATAAAAAAAAAAAA&#10;AAAAAAAAAABbQ29udGVudF9UeXBlc10ueG1sUEsBAi0AFAAGAAgAAAAhAFr0LFu/AAAAFQEAAAsA&#10;AAAAAAAAAAAAAAAAHwEAAF9yZWxzLy5yZWxzUEsBAi0AFAAGAAgAAAAhAD0rr9fEAAAA2gAAAA8A&#10;AAAAAAAAAAAAAAAABwIAAGRycy9kb3ducmV2LnhtbFBLBQYAAAAAAwADALcAAAD4AgAAAAA=&#10;">
                  <v:imagedata r:id="rId19" o:title=""/>
                </v:shape>
                <w10:wrap anchorx="margin"/>
              </v:group>
            </w:pict>
          </mc:Fallback>
        </mc:AlternateContent>
      </w:r>
      <w:r w:rsidR="009A5DDC">
        <w:rPr>
          <w:sz w:val="16"/>
          <w:szCs w:val="16"/>
        </w:rPr>
        <w:t>Sources:  O</w:t>
      </w:r>
      <w:r w:rsidR="00791D21">
        <w:rPr>
          <w:sz w:val="16"/>
          <w:szCs w:val="16"/>
        </w:rPr>
        <w:t xml:space="preserve">ffice of </w:t>
      </w:r>
      <w:r w:rsidR="009A5DDC">
        <w:rPr>
          <w:sz w:val="16"/>
          <w:szCs w:val="16"/>
        </w:rPr>
        <w:t>M</w:t>
      </w:r>
      <w:r w:rsidR="00791D21">
        <w:rPr>
          <w:sz w:val="16"/>
          <w:szCs w:val="16"/>
        </w:rPr>
        <w:t xml:space="preserve">edicaid </w:t>
      </w:r>
      <w:r w:rsidR="009A5DDC">
        <w:rPr>
          <w:sz w:val="16"/>
          <w:szCs w:val="16"/>
        </w:rPr>
        <w:t>P</w:t>
      </w:r>
      <w:r w:rsidR="00791D21">
        <w:rPr>
          <w:sz w:val="16"/>
          <w:szCs w:val="16"/>
        </w:rPr>
        <w:t xml:space="preserve">olicy and </w:t>
      </w:r>
      <w:r w:rsidR="009A5DDC">
        <w:rPr>
          <w:sz w:val="16"/>
          <w:szCs w:val="16"/>
        </w:rPr>
        <w:t>P</w:t>
      </w:r>
      <w:r w:rsidR="00791D21">
        <w:rPr>
          <w:sz w:val="16"/>
          <w:szCs w:val="16"/>
        </w:rPr>
        <w:t xml:space="preserve">lanning </w:t>
      </w:r>
      <w:r w:rsidR="009A5DDC" w:rsidRPr="00791D21">
        <w:rPr>
          <w:i/>
          <w:sz w:val="16"/>
          <w:szCs w:val="16"/>
        </w:rPr>
        <w:t>Medical Policy Manual</w:t>
      </w:r>
      <w:r w:rsidR="009A5DDC">
        <w:rPr>
          <w:sz w:val="16"/>
          <w:szCs w:val="16"/>
        </w:rPr>
        <w:t xml:space="preserve">, </w:t>
      </w:r>
      <w:r w:rsidR="00791D21">
        <w:rPr>
          <w:sz w:val="16"/>
          <w:szCs w:val="16"/>
        </w:rPr>
        <w:t xml:space="preserve">Indiana Family and Social Services Administration </w:t>
      </w:r>
      <w:r w:rsidR="00791D21" w:rsidRPr="00791D21">
        <w:rPr>
          <w:i/>
          <w:sz w:val="16"/>
          <w:szCs w:val="16"/>
        </w:rPr>
        <w:t>Medicaid Policy Manual</w:t>
      </w:r>
      <w:r w:rsidR="00791D21">
        <w:rPr>
          <w:sz w:val="16"/>
          <w:szCs w:val="16"/>
        </w:rPr>
        <w:t xml:space="preserve"> and Kaiser Family Foundation </w:t>
      </w:r>
      <w:r w:rsidR="00791D21" w:rsidRPr="00791D21">
        <w:rPr>
          <w:i/>
          <w:sz w:val="16"/>
          <w:szCs w:val="16"/>
        </w:rPr>
        <w:t>Medicaid Coverage of Pregnancy and Perinatal Bene</w:t>
      </w:r>
      <w:bookmarkStart w:id="4" w:name="_GoBack"/>
      <w:bookmarkEnd w:id="4"/>
      <w:r w:rsidR="00791D21" w:rsidRPr="00791D21">
        <w:rPr>
          <w:i/>
          <w:sz w:val="16"/>
          <w:szCs w:val="16"/>
        </w:rPr>
        <w:t>fits: Results from State Survey</w:t>
      </w:r>
    </w:p>
    <w:sectPr w:rsidR="009A5DDC" w:rsidRPr="00791D21" w:rsidSect="009C397C">
      <w:headerReference w:type="default" r:id="rId20"/>
      <w:pgSz w:w="12240" w:h="15840"/>
      <w:pgMar w:top="180" w:right="810" w:bottom="270" w:left="99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C1FF" w14:textId="77777777" w:rsidR="000C7E13" w:rsidRDefault="000C7E13" w:rsidP="00061CF9">
      <w:pPr>
        <w:spacing w:after="0" w:line="240" w:lineRule="auto"/>
      </w:pPr>
      <w:r>
        <w:separator/>
      </w:r>
    </w:p>
  </w:endnote>
  <w:endnote w:type="continuationSeparator" w:id="0">
    <w:p w14:paraId="1D890F55" w14:textId="77777777" w:rsidR="000C7E13" w:rsidRDefault="000C7E13" w:rsidP="0006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B5EB" w14:textId="77777777" w:rsidR="000C7E13" w:rsidRDefault="000C7E13" w:rsidP="00061CF9">
      <w:pPr>
        <w:spacing w:after="0" w:line="240" w:lineRule="auto"/>
      </w:pPr>
      <w:r>
        <w:separator/>
      </w:r>
    </w:p>
  </w:footnote>
  <w:footnote w:type="continuationSeparator" w:id="0">
    <w:p w14:paraId="2A437EFD" w14:textId="77777777" w:rsidR="000C7E13" w:rsidRDefault="000C7E13" w:rsidP="0006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BE35" w14:textId="77777777" w:rsidR="00061CF9" w:rsidRDefault="00061CF9" w:rsidP="003D32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70E"/>
    <w:multiLevelType w:val="hybridMultilevel"/>
    <w:tmpl w:val="CB784934"/>
    <w:lvl w:ilvl="0" w:tplc="2EAA9D0E">
      <w:start w:val="16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7470"/>
    <w:multiLevelType w:val="hybridMultilevel"/>
    <w:tmpl w:val="6100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4EBC"/>
    <w:multiLevelType w:val="hybridMultilevel"/>
    <w:tmpl w:val="722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4847"/>
    <w:multiLevelType w:val="hybridMultilevel"/>
    <w:tmpl w:val="C02E43A6"/>
    <w:lvl w:ilvl="0" w:tplc="2EAA9D0E">
      <w:start w:val="16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4FB8"/>
    <w:multiLevelType w:val="hybridMultilevel"/>
    <w:tmpl w:val="0D74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025D"/>
    <w:multiLevelType w:val="hybridMultilevel"/>
    <w:tmpl w:val="C56C3B98"/>
    <w:lvl w:ilvl="0" w:tplc="94086F0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26F4D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C09B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9EC20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605F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6887A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8A927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1061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CF4E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3C02177"/>
    <w:multiLevelType w:val="hybridMultilevel"/>
    <w:tmpl w:val="399A46D2"/>
    <w:lvl w:ilvl="0" w:tplc="2EAA9D0E">
      <w:start w:val="16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32B1"/>
    <w:multiLevelType w:val="hybridMultilevel"/>
    <w:tmpl w:val="C054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83B02"/>
    <w:multiLevelType w:val="hybridMultilevel"/>
    <w:tmpl w:val="F1CA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2B4E"/>
    <w:multiLevelType w:val="hybridMultilevel"/>
    <w:tmpl w:val="F5E27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38"/>
    <w:rsid w:val="00003E7E"/>
    <w:rsid w:val="00014FC1"/>
    <w:rsid w:val="000474F1"/>
    <w:rsid w:val="00054EE9"/>
    <w:rsid w:val="00061048"/>
    <w:rsid w:val="00061CF9"/>
    <w:rsid w:val="00066F81"/>
    <w:rsid w:val="000C4A9A"/>
    <w:rsid w:val="000C7E13"/>
    <w:rsid w:val="000E0B64"/>
    <w:rsid w:val="000F6267"/>
    <w:rsid w:val="000F6A35"/>
    <w:rsid w:val="00104CD9"/>
    <w:rsid w:val="00110ACC"/>
    <w:rsid w:val="00123BD8"/>
    <w:rsid w:val="00133B0D"/>
    <w:rsid w:val="0014291D"/>
    <w:rsid w:val="00163427"/>
    <w:rsid w:val="001C410E"/>
    <w:rsid w:val="001E1738"/>
    <w:rsid w:val="001E6345"/>
    <w:rsid w:val="001F0A8C"/>
    <w:rsid w:val="00247881"/>
    <w:rsid w:val="002A59B6"/>
    <w:rsid w:val="002B54F2"/>
    <w:rsid w:val="002F577D"/>
    <w:rsid w:val="00317F36"/>
    <w:rsid w:val="0033567C"/>
    <w:rsid w:val="0033778C"/>
    <w:rsid w:val="003767A5"/>
    <w:rsid w:val="003A5654"/>
    <w:rsid w:val="003A6795"/>
    <w:rsid w:val="003B5164"/>
    <w:rsid w:val="003D3235"/>
    <w:rsid w:val="00402A51"/>
    <w:rsid w:val="00443BD1"/>
    <w:rsid w:val="004F2E10"/>
    <w:rsid w:val="0057151E"/>
    <w:rsid w:val="00582288"/>
    <w:rsid w:val="005D4F17"/>
    <w:rsid w:val="005E7A70"/>
    <w:rsid w:val="006020AF"/>
    <w:rsid w:val="0061745F"/>
    <w:rsid w:val="0065754A"/>
    <w:rsid w:val="00685DA4"/>
    <w:rsid w:val="006976B4"/>
    <w:rsid w:val="006D53D0"/>
    <w:rsid w:val="006D7378"/>
    <w:rsid w:val="006E0D2A"/>
    <w:rsid w:val="00723ACE"/>
    <w:rsid w:val="007268BD"/>
    <w:rsid w:val="00791D21"/>
    <w:rsid w:val="007A00B0"/>
    <w:rsid w:val="007B3C07"/>
    <w:rsid w:val="007D1CA9"/>
    <w:rsid w:val="007F59A3"/>
    <w:rsid w:val="0080176E"/>
    <w:rsid w:val="00807851"/>
    <w:rsid w:val="0086118A"/>
    <w:rsid w:val="008660E5"/>
    <w:rsid w:val="00866464"/>
    <w:rsid w:val="008934E1"/>
    <w:rsid w:val="008B0C87"/>
    <w:rsid w:val="008B57AD"/>
    <w:rsid w:val="008D3430"/>
    <w:rsid w:val="009013BA"/>
    <w:rsid w:val="0091237A"/>
    <w:rsid w:val="00934BD8"/>
    <w:rsid w:val="009426BF"/>
    <w:rsid w:val="00947DBE"/>
    <w:rsid w:val="009A5DDC"/>
    <w:rsid w:val="009C397C"/>
    <w:rsid w:val="00A00697"/>
    <w:rsid w:val="00A5004D"/>
    <w:rsid w:val="00A57D6F"/>
    <w:rsid w:val="00A83851"/>
    <w:rsid w:val="00A83A94"/>
    <w:rsid w:val="00B12264"/>
    <w:rsid w:val="00B520F8"/>
    <w:rsid w:val="00B53AA4"/>
    <w:rsid w:val="00B669DC"/>
    <w:rsid w:val="00B765C3"/>
    <w:rsid w:val="00B803A0"/>
    <w:rsid w:val="00BD4B8C"/>
    <w:rsid w:val="00BE3AA4"/>
    <w:rsid w:val="00C01283"/>
    <w:rsid w:val="00C632DC"/>
    <w:rsid w:val="00C6716C"/>
    <w:rsid w:val="00CC662C"/>
    <w:rsid w:val="00CF6343"/>
    <w:rsid w:val="00D107A9"/>
    <w:rsid w:val="00D43F92"/>
    <w:rsid w:val="00D51927"/>
    <w:rsid w:val="00D7407E"/>
    <w:rsid w:val="00D96135"/>
    <w:rsid w:val="00D96D86"/>
    <w:rsid w:val="00DD138C"/>
    <w:rsid w:val="00DF408A"/>
    <w:rsid w:val="00E13219"/>
    <w:rsid w:val="00E160E7"/>
    <w:rsid w:val="00E70518"/>
    <w:rsid w:val="00EE1968"/>
    <w:rsid w:val="00F220F5"/>
    <w:rsid w:val="00F25802"/>
    <w:rsid w:val="00F52CE3"/>
    <w:rsid w:val="00F715E6"/>
    <w:rsid w:val="00F74DA0"/>
    <w:rsid w:val="00FE2717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1624E6"/>
  <w15:chartTrackingRefBased/>
  <w15:docId w15:val="{4B9B7BBD-64FE-4962-9E57-9BECF36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A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4F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F9"/>
  </w:style>
  <w:style w:type="paragraph" w:styleId="Footer">
    <w:name w:val="footer"/>
    <w:basedOn w:val="Normal"/>
    <w:link w:val="FooterChar"/>
    <w:uiPriority w:val="99"/>
    <w:unhideWhenUsed/>
    <w:rsid w:val="0006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F9"/>
  </w:style>
  <w:style w:type="character" w:styleId="Hyperlink">
    <w:name w:val="Hyperlink"/>
    <w:basedOn w:val="DefaultParagraphFont"/>
    <w:uiPriority w:val="99"/>
    <w:unhideWhenUsed/>
    <w:rsid w:val="006976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6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245">
          <w:marLeft w:val="1296"/>
          <w:marRight w:val="20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367">
          <w:marLeft w:val="1296"/>
          <w:marRight w:val="20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ybrightpoint.org/CKF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brightpoint.org/CK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jchf.org/picnetwork" TargetMode="External"/><Relationship Id="rId10" Type="http://schemas.openxmlformats.org/officeDocument/2006/relationships/image" Target="media/image20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hyperlink" Target="http://www.sjchf.org/picnetwor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Higgins</dc:creator>
  <cp:keywords/>
  <dc:description/>
  <cp:lastModifiedBy>Mark Burkholder</cp:lastModifiedBy>
  <cp:revision>5</cp:revision>
  <cp:lastPrinted>2019-11-13T18:37:00Z</cp:lastPrinted>
  <dcterms:created xsi:type="dcterms:W3CDTF">2019-11-15T21:22:00Z</dcterms:created>
  <dcterms:modified xsi:type="dcterms:W3CDTF">2019-11-20T17:44:00Z</dcterms:modified>
</cp:coreProperties>
</file>